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414" w:rsidRDefault="00DD5414">
      <w:pPr>
        <w:jc w:val="center"/>
        <w:rPr>
          <w:rFonts w:ascii="仿宋" w:eastAsia="仿宋" w:hAnsi="仿宋"/>
          <w:bCs/>
          <w:sz w:val="84"/>
        </w:rPr>
      </w:pPr>
    </w:p>
    <w:p w:rsidR="00DD5414" w:rsidRDefault="00DD5414">
      <w:pPr>
        <w:jc w:val="center"/>
        <w:rPr>
          <w:rFonts w:ascii="仿宋" w:eastAsia="仿宋" w:hAnsi="仿宋"/>
          <w:bCs/>
          <w:sz w:val="84"/>
        </w:rPr>
      </w:pPr>
    </w:p>
    <w:p w:rsidR="00DD5414" w:rsidRPr="004803B4" w:rsidRDefault="004803B4">
      <w:pPr>
        <w:jc w:val="center"/>
        <w:rPr>
          <w:rFonts w:ascii="仿宋" w:eastAsia="仿宋" w:hAnsi="仿宋"/>
          <w:sz w:val="72"/>
        </w:rPr>
      </w:pPr>
      <w:r w:rsidRPr="004803B4">
        <w:rPr>
          <w:rFonts w:ascii="仿宋" w:eastAsia="仿宋" w:hAnsi="仿宋" w:hint="eastAsia"/>
          <w:bCs/>
          <w:sz w:val="84"/>
        </w:rPr>
        <w:t>竞争性磋商文件</w:t>
      </w:r>
      <w:r w:rsidRPr="004803B4">
        <w:rPr>
          <w:rFonts w:ascii="仿宋" w:eastAsia="仿宋" w:hAnsi="仿宋" w:hint="eastAsia"/>
          <w:bCs/>
          <w:sz w:val="84"/>
        </w:rPr>
        <w:cr/>
      </w:r>
      <w:r w:rsidRPr="004803B4">
        <w:rPr>
          <w:rFonts w:ascii="仿宋" w:eastAsia="仿宋" w:hAnsi="仿宋" w:hint="eastAsia"/>
          <w:sz w:val="72"/>
        </w:rPr>
        <w:cr/>
      </w:r>
    </w:p>
    <w:p w:rsidR="00DD5414" w:rsidRPr="004803B4" w:rsidRDefault="00DD5414">
      <w:pPr>
        <w:jc w:val="center"/>
        <w:rPr>
          <w:rFonts w:ascii="仿宋" w:eastAsia="仿宋" w:hAnsi="仿宋"/>
          <w:sz w:val="44"/>
        </w:rPr>
      </w:pPr>
    </w:p>
    <w:p w:rsidR="00DD5414" w:rsidRPr="004803B4" w:rsidRDefault="004803B4">
      <w:pPr>
        <w:jc w:val="left"/>
        <w:rPr>
          <w:rFonts w:ascii="仿宋" w:eastAsia="仿宋" w:hAnsi="仿宋"/>
          <w:b/>
          <w:sz w:val="36"/>
        </w:rPr>
      </w:pPr>
      <w:r w:rsidRPr="004803B4">
        <w:rPr>
          <w:rFonts w:ascii="仿宋" w:eastAsia="仿宋" w:hAnsi="仿宋" w:hint="eastAsia"/>
          <w:sz w:val="44"/>
        </w:rPr>
        <w:t xml:space="preserve">      </w:t>
      </w:r>
      <w:r w:rsidRPr="004803B4">
        <w:rPr>
          <w:rFonts w:ascii="仿宋" w:eastAsia="仿宋" w:hAnsi="仿宋"/>
          <w:sz w:val="44"/>
        </w:rPr>
        <w:t xml:space="preserve"> </w:t>
      </w:r>
      <w:r w:rsidRPr="004803B4">
        <w:rPr>
          <w:rFonts w:ascii="仿宋" w:eastAsia="仿宋" w:hAnsi="仿宋" w:hint="eastAsia"/>
          <w:b/>
          <w:bCs/>
          <w:sz w:val="36"/>
        </w:rPr>
        <w:t>采购编号：</w:t>
      </w:r>
    </w:p>
    <w:p w:rsidR="00DD5414" w:rsidRPr="004803B4" w:rsidRDefault="004803B4">
      <w:pPr>
        <w:ind w:leftChars="750" w:left="3382" w:rightChars="-135" w:right="-283" w:hangingChars="500" w:hanging="1807"/>
        <w:jc w:val="left"/>
        <w:rPr>
          <w:rFonts w:ascii="仿宋" w:eastAsia="仿宋" w:hAnsi="仿宋"/>
          <w:b/>
          <w:bCs/>
          <w:sz w:val="36"/>
        </w:rPr>
      </w:pPr>
      <w:r w:rsidRPr="004803B4">
        <w:rPr>
          <w:rFonts w:ascii="仿宋" w:eastAsia="仿宋" w:hAnsi="仿宋" w:hint="eastAsia"/>
          <w:b/>
          <w:sz w:val="36"/>
        </w:rPr>
        <w:t>采购项目：</w:t>
      </w:r>
      <w:r w:rsidR="003502BA" w:rsidRPr="003502BA">
        <w:rPr>
          <w:rFonts w:ascii="仿宋" w:eastAsia="仿宋" w:hAnsi="仿宋" w:hint="eastAsia"/>
          <w:b/>
          <w:bCs/>
          <w:sz w:val="36"/>
        </w:rPr>
        <w:t>天津市国联报废机动车回收拆解有限公司清算注销</w:t>
      </w:r>
      <w:r w:rsidRPr="004803B4">
        <w:rPr>
          <w:rFonts w:ascii="仿宋" w:eastAsia="仿宋" w:hAnsi="仿宋" w:hint="eastAsia"/>
          <w:b/>
          <w:bCs/>
          <w:sz w:val="36"/>
        </w:rPr>
        <w:t>法律综合服务采购项目</w:t>
      </w:r>
    </w:p>
    <w:p w:rsidR="00DD5414" w:rsidRPr="004803B4" w:rsidRDefault="004803B4">
      <w:pPr>
        <w:ind w:left="1789" w:rightChars="-135" w:right="-283" w:hangingChars="495" w:hanging="1789"/>
        <w:jc w:val="left"/>
        <w:rPr>
          <w:rFonts w:ascii="仿宋" w:eastAsia="仿宋" w:hAnsi="仿宋"/>
          <w:sz w:val="44"/>
        </w:rPr>
      </w:pPr>
      <w:r w:rsidRPr="004803B4">
        <w:rPr>
          <w:rFonts w:ascii="仿宋" w:eastAsia="仿宋" w:hAnsi="仿宋" w:hint="eastAsia"/>
          <w:b/>
          <w:sz w:val="36"/>
        </w:rPr>
        <w:t xml:space="preserve">　　　　 </w:t>
      </w:r>
      <w:r w:rsidRPr="004803B4">
        <w:rPr>
          <w:rFonts w:ascii="仿宋" w:eastAsia="仿宋" w:hAnsi="仿宋" w:hint="eastAsia"/>
          <w:b/>
          <w:bCs/>
          <w:sz w:val="36"/>
        </w:rPr>
        <w:t>采购方式：</w:t>
      </w:r>
      <w:r w:rsidRPr="004803B4">
        <w:rPr>
          <w:rFonts w:ascii="仿宋" w:eastAsia="仿宋" w:hAnsi="仿宋" w:hint="eastAsia"/>
          <w:b/>
          <w:sz w:val="36"/>
        </w:rPr>
        <w:t>竞争性磋商</w:t>
      </w:r>
    </w:p>
    <w:p w:rsidR="00DD5414" w:rsidRPr="004803B4" w:rsidRDefault="00DD5414">
      <w:pPr>
        <w:jc w:val="left"/>
        <w:rPr>
          <w:rFonts w:ascii="仿宋" w:eastAsia="仿宋" w:hAnsi="仿宋"/>
          <w:sz w:val="44"/>
        </w:rPr>
      </w:pPr>
    </w:p>
    <w:p w:rsidR="00DD5414" w:rsidRPr="004803B4" w:rsidRDefault="00DD5414">
      <w:pPr>
        <w:jc w:val="left"/>
        <w:rPr>
          <w:rFonts w:ascii="仿宋" w:eastAsia="仿宋" w:hAnsi="仿宋"/>
          <w:sz w:val="36"/>
        </w:rPr>
      </w:pPr>
    </w:p>
    <w:p w:rsidR="00DD5414" w:rsidRPr="004803B4" w:rsidRDefault="004803B4">
      <w:pPr>
        <w:jc w:val="center"/>
        <w:rPr>
          <w:rFonts w:ascii="仿宋" w:eastAsia="仿宋" w:hAnsi="仿宋"/>
          <w:sz w:val="44"/>
          <w:szCs w:val="44"/>
        </w:rPr>
      </w:pPr>
      <w:r w:rsidRPr="004803B4">
        <w:rPr>
          <w:rFonts w:ascii="仿宋" w:eastAsia="仿宋" w:hAnsi="仿宋" w:hint="eastAsia"/>
          <w:b/>
          <w:sz w:val="36"/>
        </w:rPr>
        <w:t>天津融信清算服务有限责任公司</w:t>
      </w:r>
      <w:r w:rsidRPr="004803B4">
        <w:rPr>
          <w:rFonts w:ascii="仿宋" w:eastAsia="仿宋" w:hAnsi="仿宋" w:hint="eastAsia"/>
          <w:b/>
          <w:sz w:val="36"/>
        </w:rPr>
        <w:cr/>
        <w:t>2023年</w:t>
      </w:r>
      <w:r w:rsidR="003502BA">
        <w:rPr>
          <w:rFonts w:ascii="仿宋" w:eastAsia="仿宋" w:hAnsi="仿宋"/>
          <w:b/>
          <w:sz w:val="36"/>
        </w:rPr>
        <w:t>10</w:t>
      </w:r>
      <w:bookmarkStart w:id="0" w:name="_GoBack"/>
      <w:r w:rsidRPr="004803B4">
        <w:rPr>
          <w:rFonts w:ascii="仿宋" w:eastAsia="仿宋" w:hAnsi="仿宋" w:hint="eastAsia"/>
          <w:b/>
          <w:sz w:val="36"/>
        </w:rPr>
        <w:t>月</w:t>
      </w:r>
      <w:bookmarkEnd w:id="0"/>
      <w:r w:rsidR="00FA192A">
        <w:rPr>
          <w:rFonts w:ascii="仿宋" w:eastAsia="仿宋" w:hAnsi="仿宋"/>
          <w:b/>
          <w:sz w:val="36"/>
        </w:rPr>
        <w:t>2</w:t>
      </w:r>
      <w:r w:rsidR="005A5D9A">
        <w:rPr>
          <w:rFonts w:ascii="仿宋" w:eastAsia="仿宋" w:hAnsi="仿宋"/>
          <w:b/>
          <w:sz w:val="36"/>
        </w:rPr>
        <w:t>3</w:t>
      </w:r>
      <w:r w:rsidRPr="004803B4">
        <w:rPr>
          <w:rFonts w:ascii="仿宋" w:eastAsia="仿宋" w:hAnsi="仿宋" w:hint="eastAsia"/>
          <w:b/>
          <w:sz w:val="36"/>
        </w:rPr>
        <w:t>日</w:t>
      </w:r>
      <w:r w:rsidRPr="004803B4">
        <w:rPr>
          <w:rFonts w:ascii="仿宋" w:eastAsia="仿宋" w:hAnsi="仿宋" w:hint="eastAsia"/>
          <w:b/>
          <w:sz w:val="36"/>
        </w:rPr>
        <w:cr/>
      </w:r>
      <w:r w:rsidRPr="004803B4">
        <w:rPr>
          <w:rFonts w:ascii="仿宋" w:eastAsia="仿宋" w:hAnsi="仿宋"/>
          <w:b/>
          <w:sz w:val="36"/>
        </w:rPr>
        <w:br w:type="page"/>
      </w:r>
      <w:r w:rsidRPr="004803B4">
        <w:rPr>
          <w:rFonts w:ascii="仿宋" w:eastAsia="仿宋" w:hAnsi="仿宋" w:hint="eastAsia"/>
          <w:sz w:val="44"/>
          <w:szCs w:val="44"/>
        </w:rPr>
        <w:lastRenderedPageBreak/>
        <w:t>目　录</w:t>
      </w:r>
    </w:p>
    <w:p w:rsidR="00DD5414" w:rsidRPr="004803B4" w:rsidRDefault="00DD5414">
      <w:pPr>
        <w:ind w:firstLineChars="850" w:firstLine="3740"/>
        <w:jc w:val="left"/>
        <w:rPr>
          <w:rFonts w:ascii="仿宋" w:eastAsia="仿宋" w:hAnsi="仿宋"/>
          <w:sz w:val="44"/>
          <w:szCs w:val="44"/>
        </w:rPr>
      </w:pPr>
    </w:p>
    <w:p w:rsidR="00DD5414" w:rsidRPr="004803B4" w:rsidRDefault="004803B4">
      <w:pPr>
        <w:pStyle w:val="13"/>
        <w:adjustRightInd w:val="0"/>
        <w:snapToGrid w:val="0"/>
        <w:spacing w:line="480" w:lineRule="auto"/>
        <w:rPr>
          <w:rFonts w:ascii="仿宋" w:eastAsia="仿宋" w:hAnsi="仿宋" w:cstheme="minorBidi"/>
          <w:sz w:val="32"/>
          <w:szCs w:val="32"/>
        </w:rPr>
      </w:pPr>
      <w:r w:rsidRPr="004803B4">
        <w:rPr>
          <w:rFonts w:ascii="仿宋" w:eastAsia="仿宋" w:hAnsi="仿宋" w:hint="eastAsia"/>
          <w:sz w:val="32"/>
          <w:szCs w:val="32"/>
        </w:rPr>
        <w:fldChar w:fldCharType="begin"/>
      </w:r>
      <w:r w:rsidRPr="004803B4">
        <w:rPr>
          <w:rFonts w:ascii="仿宋" w:eastAsia="仿宋" w:hAnsi="仿宋" w:hint="eastAsia"/>
          <w:sz w:val="32"/>
          <w:szCs w:val="32"/>
        </w:rPr>
        <w:instrText xml:space="preserve"> TOC \o "1-1" \h \z \u </w:instrText>
      </w:r>
      <w:r w:rsidRPr="004803B4">
        <w:rPr>
          <w:rFonts w:ascii="仿宋" w:eastAsia="仿宋" w:hAnsi="仿宋" w:hint="eastAsia"/>
          <w:sz w:val="32"/>
          <w:szCs w:val="32"/>
        </w:rPr>
        <w:fldChar w:fldCharType="separate"/>
      </w:r>
      <w:hyperlink w:anchor="_Toc520812414" w:history="1">
        <w:r w:rsidRPr="004803B4">
          <w:rPr>
            <w:rStyle w:val="af1"/>
            <w:rFonts w:ascii="仿宋" w:eastAsia="仿宋" w:hAnsi="仿宋"/>
            <w:sz w:val="32"/>
            <w:szCs w:val="32"/>
          </w:rPr>
          <w:t>第一部分   竞争性磋商邀请函</w:t>
        </w:r>
        <w:r w:rsidRPr="004803B4">
          <w:rPr>
            <w:rFonts w:ascii="仿宋" w:eastAsia="仿宋" w:hAnsi="仿宋"/>
            <w:sz w:val="32"/>
            <w:szCs w:val="32"/>
          </w:rPr>
          <w:tab/>
        </w:r>
        <w:r w:rsidRPr="004803B4">
          <w:rPr>
            <w:rFonts w:ascii="仿宋" w:eastAsia="仿宋" w:hAnsi="仿宋"/>
            <w:sz w:val="32"/>
            <w:szCs w:val="32"/>
          </w:rPr>
          <w:fldChar w:fldCharType="begin"/>
        </w:r>
        <w:r w:rsidRPr="004803B4">
          <w:rPr>
            <w:rFonts w:ascii="仿宋" w:eastAsia="仿宋" w:hAnsi="仿宋"/>
            <w:sz w:val="32"/>
            <w:szCs w:val="32"/>
          </w:rPr>
          <w:instrText xml:space="preserve"> PAGEREF _Toc520812414 \h </w:instrText>
        </w:r>
        <w:r w:rsidRPr="004803B4">
          <w:rPr>
            <w:rFonts w:ascii="仿宋" w:eastAsia="仿宋" w:hAnsi="仿宋"/>
            <w:sz w:val="32"/>
            <w:szCs w:val="32"/>
          </w:rPr>
        </w:r>
        <w:r w:rsidRPr="004803B4">
          <w:rPr>
            <w:rFonts w:ascii="仿宋" w:eastAsia="仿宋" w:hAnsi="仿宋"/>
            <w:sz w:val="32"/>
            <w:szCs w:val="32"/>
          </w:rPr>
          <w:fldChar w:fldCharType="separate"/>
        </w:r>
        <w:r w:rsidRPr="004803B4">
          <w:rPr>
            <w:rFonts w:ascii="仿宋" w:eastAsia="仿宋" w:hAnsi="仿宋"/>
            <w:sz w:val="32"/>
            <w:szCs w:val="32"/>
          </w:rPr>
          <w:t>3</w:t>
        </w:r>
        <w:r w:rsidRPr="004803B4">
          <w:rPr>
            <w:rFonts w:ascii="仿宋" w:eastAsia="仿宋" w:hAnsi="仿宋"/>
            <w:sz w:val="32"/>
            <w:szCs w:val="32"/>
          </w:rPr>
          <w:fldChar w:fldCharType="end"/>
        </w:r>
      </w:hyperlink>
    </w:p>
    <w:p w:rsidR="00DD5414" w:rsidRPr="004803B4" w:rsidRDefault="00D55AB6">
      <w:pPr>
        <w:pStyle w:val="13"/>
        <w:adjustRightInd w:val="0"/>
        <w:snapToGrid w:val="0"/>
        <w:spacing w:line="480" w:lineRule="auto"/>
        <w:rPr>
          <w:rFonts w:ascii="仿宋" w:eastAsia="仿宋" w:hAnsi="仿宋" w:cstheme="minorBidi"/>
          <w:sz w:val="32"/>
          <w:szCs w:val="32"/>
        </w:rPr>
      </w:pPr>
      <w:hyperlink w:anchor="_Toc520812415" w:history="1">
        <w:r w:rsidR="004803B4" w:rsidRPr="004803B4">
          <w:rPr>
            <w:rStyle w:val="af1"/>
            <w:rFonts w:ascii="仿宋" w:eastAsia="仿宋" w:hAnsi="仿宋"/>
            <w:sz w:val="32"/>
            <w:szCs w:val="32"/>
          </w:rPr>
          <w:t>第二部分   报价供应商须知</w:t>
        </w:r>
        <w:r w:rsidR="004803B4" w:rsidRPr="004803B4">
          <w:rPr>
            <w:rFonts w:ascii="仿宋" w:eastAsia="仿宋" w:hAnsi="仿宋"/>
            <w:sz w:val="32"/>
            <w:szCs w:val="32"/>
          </w:rPr>
          <w:tab/>
        </w:r>
        <w:r w:rsidR="004803B4" w:rsidRPr="004803B4">
          <w:rPr>
            <w:rFonts w:ascii="仿宋" w:eastAsia="仿宋" w:hAnsi="仿宋"/>
            <w:sz w:val="32"/>
            <w:szCs w:val="32"/>
          </w:rPr>
          <w:fldChar w:fldCharType="begin"/>
        </w:r>
        <w:r w:rsidR="004803B4" w:rsidRPr="004803B4">
          <w:rPr>
            <w:rFonts w:ascii="仿宋" w:eastAsia="仿宋" w:hAnsi="仿宋"/>
            <w:sz w:val="32"/>
            <w:szCs w:val="32"/>
          </w:rPr>
          <w:instrText xml:space="preserve"> PAGEREF _Toc520812415 \h </w:instrText>
        </w:r>
        <w:r w:rsidR="004803B4" w:rsidRPr="004803B4">
          <w:rPr>
            <w:rFonts w:ascii="仿宋" w:eastAsia="仿宋" w:hAnsi="仿宋"/>
            <w:sz w:val="32"/>
            <w:szCs w:val="32"/>
          </w:rPr>
        </w:r>
        <w:r w:rsidR="004803B4" w:rsidRPr="004803B4">
          <w:rPr>
            <w:rFonts w:ascii="仿宋" w:eastAsia="仿宋" w:hAnsi="仿宋"/>
            <w:sz w:val="32"/>
            <w:szCs w:val="32"/>
          </w:rPr>
          <w:fldChar w:fldCharType="separate"/>
        </w:r>
        <w:r w:rsidR="004803B4" w:rsidRPr="004803B4">
          <w:rPr>
            <w:rFonts w:ascii="仿宋" w:eastAsia="仿宋" w:hAnsi="仿宋"/>
            <w:sz w:val="32"/>
            <w:szCs w:val="32"/>
          </w:rPr>
          <w:t>6</w:t>
        </w:r>
        <w:r w:rsidR="004803B4" w:rsidRPr="004803B4">
          <w:rPr>
            <w:rFonts w:ascii="仿宋" w:eastAsia="仿宋" w:hAnsi="仿宋"/>
            <w:sz w:val="32"/>
            <w:szCs w:val="32"/>
          </w:rPr>
          <w:fldChar w:fldCharType="end"/>
        </w:r>
      </w:hyperlink>
    </w:p>
    <w:p w:rsidR="00DD5414" w:rsidRPr="004803B4" w:rsidRDefault="00D55AB6">
      <w:pPr>
        <w:pStyle w:val="13"/>
        <w:adjustRightInd w:val="0"/>
        <w:snapToGrid w:val="0"/>
        <w:spacing w:line="480" w:lineRule="auto"/>
        <w:rPr>
          <w:rFonts w:ascii="仿宋" w:eastAsia="仿宋" w:hAnsi="仿宋" w:cstheme="minorBidi"/>
          <w:sz w:val="32"/>
          <w:szCs w:val="32"/>
        </w:rPr>
      </w:pPr>
      <w:hyperlink w:anchor="_Toc520812416" w:history="1">
        <w:r w:rsidR="004803B4" w:rsidRPr="004803B4">
          <w:rPr>
            <w:rStyle w:val="af1"/>
            <w:rFonts w:ascii="仿宋" w:eastAsia="仿宋" w:hAnsi="仿宋"/>
            <w:sz w:val="32"/>
            <w:szCs w:val="32"/>
          </w:rPr>
          <w:t>第三部分   磋商与确定成交供应商的方法</w:t>
        </w:r>
        <w:r w:rsidR="004803B4" w:rsidRPr="004803B4">
          <w:rPr>
            <w:rFonts w:ascii="仿宋" w:eastAsia="仿宋" w:hAnsi="仿宋"/>
            <w:sz w:val="32"/>
            <w:szCs w:val="32"/>
          </w:rPr>
          <w:tab/>
        </w:r>
        <w:r w:rsidR="004803B4" w:rsidRPr="004803B4">
          <w:rPr>
            <w:rFonts w:ascii="仿宋" w:eastAsia="仿宋" w:hAnsi="仿宋"/>
            <w:sz w:val="32"/>
            <w:szCs w:val="32"/>
          </w:rPr>
          <w:fldChar w:fldCharType="begin"/>
        </w:r>
        <w:r w:rsidR="004803B4" w:rsidRPr="004803B4">
          <w:rPr>
            <w:rFonts w:ascii="仿宋" w:eastAsia="仿宋" w:hAnsi="仿宋"/>
            <w:sz w:val="32"/>
            <w:szCs w:val="32"/>
          </w:rPr>
          <w:instrText xml:space="preserve"> PAGEREF _Toc520812416 \h </w:instrText>
        </w:r>
        <w:r w:rsidR="004803B4" w:rsidRPr="004803B4">
          <w:rPr>
            <w:rFonts w:ascii="仿宋" w:eastAsia="仿宋" w:hAnsi="仿宋"/>
            <w:sz w:val="32"/>
            <w:szCs w:val="32"/>
          </w:rPr>
        </w:r>
        <w:r w:rsidR="004803B4" w:rsidRPr="004803B4">
          <w:rPr>
            <w:rFonts w:ascii="仿宋" w:eastAsia="仿宋" w:hAnsi="仿宋"/>
            <w:sz w:val="32"/>
            <w:szCs w:val="32"/>
          </w:rPr>
          <w:fldChar w:fldCharType="separate"/>
        </w:r>
        <w:r w:rsidR="004803B4" w:rsidRPr="004803B4">
          <w:rPr>
            <w:rFonts w:ascii="仿宋" w:eastAsia="仿宋" w:hAnsi="仿宋"/>
            <w:sz w:val="32"/>
            <w:szCs w:val="32"/>
          </w:rPr>
          <w:t>12</w:t>
        </w:r>
        <w:r w:rsidR="004803B4" w:rsidRPr="004803B4">
          <w:rPr>
            <w:rFonts w:ascii="仿宋" w:eastAsia="仿宋" w:hAnsi="仿宋"/>
            <w:sz w:val="32"/>
            <w:szCs w:val="32"/>
          </w:rPr>
          <w:fldChar w:fldCharType="end"/>
        </w:r>
      </w:hyperlink>
    </w:p>
    <w:p w:rsidR="00DD5414" w:rsidRPr="004803B4" w:rsidRDefault="00D55AB6">
      <w:pPr>
        <w:pStyle w:val="13"/>
        <w:adjustRightInd w:val="0"/>
        <w:snapToGrid w:val="0"/>
        <w:spacing w:line="480" w:lineRule="auto"/>
        <w:rPr>
          <w:rFonts w:ascii="仿宋" w:eastAsia="仿宋" w:hAnsi="仿宋" w:cstheme="minorBidi"/>
          <w:sz w:val="32"/>
          <w:szCs w:val="32"/>
        </w:rPr>
      </w:pPr>
      <w:hyperlink w:anchor="_Toc520812417" w:history="1">
        <w:r w:rsidR="004803B4" w:rsidRPr="004803B4">
          <w:rPr>
            <w:rStyle w:val="af1"/>
            <w:rFonts w:ascii="仿宋" w:eastAsia="仿宋" w:hAnsi="仿宋"/>
            <w:sz w:val="32"/>
            <w:szCs w:val="32"/>
          </w:rPr>
          <w:t>第四部分   采购项目说明</w:t>
        </w:r>
        <w:r w:rsidR="004803B4" w:rsidRPr="004803B4">
          <w:rPr>
            <w:rFonts w:ascii="仿宋" w:eastAsia="仿宋" w:hAnsi="仿宋"/>
            <w:sz w:val="32"/>
            <w:szCs w:val="32"/>
          </w:rPr>
          <w:tab/>
        </w:r>
        <w:r w:rsidR="004803B4" w:rsidRPr="004803B4">
          <w:rPr>
            <w:rFonts w:ascii="仿宋" w:eastAsia="仿宋" w:hAnsi="仿宋"/>
            <w:sz w:val="32"/>
            <w:szCs w:val="32"/>
          </w:rPr>
          <w:fldChar w:fldCharType="begin"/>
        </w:r>
        <w:r w:rsidR="004803B4" w:rsidRPr="004803B4">
          <w:rPr>
            <w:rFonts w:ascii="仿宋" w:eastAsia="仿宋" w:hAnsi="仿宋"/>
            <w:sz w:val="32"/>
            <w:szCs w:val="32"/>
          </w:rPr>
          <w:instrText xml:space="preserve"> PAGEREF _Toc520812417 \h </w:instrText>
        </w:r>
        <w:r w:rsidR="004803B4" w:rsidRPr="004803B4">
          <w:rPr>
            <w:rFonts w:ascii="仿宋" w:eastAsia="仿宋" w:hAnsi="仿宋"/>
            <w:sz w:val="32"/>
            <w:szCs w:val="32"/>
          </w:rPr>
        </w:r>
        <w:r w:rsidR="004803B4" w:rsidRPr="004803B4">
          <w:rPr>
            <w:rFonts w:ascii="仿宋" w:eastAsia="仿宋" w:hAnsi="仿宋"/>
            <w:sz w:val="32"/>
            <w:szCs w:val="32"/>
          </w:rPr>
          <w:fldChar w:fldCharType="separate"/>
        </w:r>
        <w:r w:rsidR="004803B4" w:rsidRPr="004803B4">
          <w:rPr>
            <w:rFonts w:ascii="仿宋" w:eastAsia="仿宋" w:hAnsi="仿宋"/>
            <w:sz w:val="32"/>
            <w:szCs w:val="32"/>
          </w:rPr>
          <w:t>17</w:t>
        </w:r>
        <w:r w:rsidR="004803B4" w:rsidRPr="004803B4">
          <w:rPr>
            <w:rFonts w:ascii="仿宋" w:eastAsia="仿宋" w:hAnsi="仿宋"/>
            <w:sz w:val="32"/>
            <w:szCs w:val="32"/>
          </w:rPr>
          <w:fldChar w:fldCharType="end"/>
        </w:r>
      </w:hyperlink>
    </w:p>
    <w:p w:rsidR="00DD5414" w:rsidRPr="004803B4" w:rsidRDefault="00D55AB6">
      <w:pPr>
        <w:pStyle w:val="13"/>
        <w:adjustRightInd w:val="0"/>
        <w:snapToGrid w:val="0"/>
        <w:spacing w:line="480" w:lineRule="auto"/>
        <w:rPr>
          <w:rFonts w:ascii="仿宋" w:eastAsia="仿宋" w:hAnsi="仿宋" w:cstheme="minorBidi"/>
        </w:rPr>
      </w:pPr>
      <w:hyperlink w:anchor="_Toc520812418" w:history="1">
        <w:r w:rsidR="004803B4" w:rsidRPr="004803B4">
          <w:rPr>
            <w:rStyle w:val="af1"/>
            <w:rFonts w:ascii="仿宋" w:eastAsia="仿宋" w:hAnsi="仿宋"/>
            <w:sz w:val="32"/>
            <w:szCs w:val="32"/>
          </w:rPr>
          <w:t>第五部分   响应文件（格式）</w:t>
        </w:r>
        <w:r w:rsidR="004803B4" w:rsidRPr="004803B4">
          <w:rPr>
            <w:rFonts w:ascii="仿宋" w:eastAsia="仿宋" w:hAnsi="仿宋"/>
            <w:sz w:val="32"/>
            <w:szCs w:val="32"/>
          </w:rPr>
          <w:tab/>
        </w:r>
        <w:r w:rsidR="004803B4" w:rsidRPr="004803B4">
          <w:rPr>
            <w:rFonts w:ascii="仿宋" w:eastAsia="仿宋" w:hAnsi="仿宋"/>
            <w:sz w:val="32"/>
            <w:szCs w:val="32"/>
          </w:rPr>
          <w:fldChar w:fldCharType="begin"/>
        </w:r>
        <w:r w:rsidR="004803B4" w:rsidRPr="004803B4">
          <w:rPr>
            <w:rFonts w:ascii="仿宋" w:eastAsia="仿宋" w:hAnsi="仿宋"/>
            <w:sz w:val="32"/>
            <w:szCs w:val="32"/>
          </w:rPr>
          <w:instrText xml:space="preserve"> PAGEREF _Toc520812418 \h </w:instrText>
        </w:r>
        <w:r w:rsidR="004803B4" w:rsidRPr="004803B4">
          <w:rPr>
            <w:rFonts w:ascii="仿宋" w:eastAsia="仿宋" w:hAnsi="仿宋"/>
            <w:sz w:val="32"/>
            <w:szCs w:val="32"/>
          </w:rPr>
        </w:r>
        <w:r w:rsidR="004803B4" w:rsidRPr="004803B4">
          <w:rPr>
            <w:rFonts w:ascii="仿宋" w:eastAsia="仿宋" w:hAnsi="仿宋"/>
            <w:sz w:val="32"/>
            <w:szCs w:val="32"/>
          </w:rPr>
          <w:fldChar w:fldCharType="separate"/>
        </w:r>
        <w:r w:rsidR="004803B4" w:rsidRPr="004803B4">
          <w:rPr>
            <w:rFonts w:ascii="仿宋" w:eastAsia="仿宋" w:hAnsi="仿宋"/>
            <w:sz w:val="32"/>
            <w:szCs w:val="32"/>
          </w:rPr>
          <w:t>20</w:t>
        </w:r>
        <w:r w:rsidR="004803B4" w:rsidRPr="004803B4">
          <w:rPr>
            <w:rFonts w:ascii="仿宋" w:eastAsia="仿宋" w:hAnsi="仿宋"/>
            <w:sz w:val="32"/>
            <w:szCs w:val="32"/>
          </w:rPr>
          <w:fldChar w:fldCharType="end"/>
        </w:r>
      </w:hyperlink>
    </w:p>
    <w:p w:rsidR="00DD5414" w:rsidRPr="004803B4" w:rsidRDefault="004803B4">
      <w:pPr>
        <w:jc w:val="left"/>
        <w:rPr>
          <w:rFonts w:ascii="仿宋" w:eastAsia="仿宋" w:hAnsi="仿宋"/>
          <w:sz w:val="32"/>
          <w:szCs w:val="32"/>
        </w:rPr>
      </w:pPr>
      <w:r w:rsidRPr="004803B4">
        <w:rPr>
          <w:rFonts w:ascii="仿宋" w:eastAsia="仿宋" w:hAnsi="仿宋" w:hint="eastAsia"/>
          <w:sz w:val="32"/>
          <w:szCs w:val="32"/>
        </w:rPr>
        <w:fldChar w:fldCharType="end"/>
      </w:r>
    </w:p>
    <w:p w:rsidR="00DD5414" w:rsidRPr="004803B4" w:rsidRDefault="00DD5414">
      <w:pPr>
        <w:ind w:right="640"/>
        <w:jc w:val="center"/>
        <w:rPr>
          <w:rFonts w:ascii="仿宋" w:eastAsia="仿宋" w:hAnsi="仿宋"/>
          <w:b/>
          <w:sz w:val="36"/>
          <w:szCs w:val="32"/>
        </w:rPr>
      </w:pPr>
    </w:p>
    <w:p w:rsidR="00DD5414" w:rsidRPr="004803B4" w:rsidRDefault="00DD5414">
      <w:pPr>
        <w:ind w:right="640"/>
        <w:jc w:val="center"/>
        <w:rPr>
          <w:rFonts w:ascii="仿宋" w:eastAsia="仿宋" w:hAnsi="仿宋"/>
          <w:b/>
          <w:sz w:val="36"/>
          <w:szCs w:val="32"/>
        </w:rPr>
      </w:pPr>
    </w:p>
    <w:p w:rsidR="00DD5414" w:rsidRPr="004803B4" w:rsidRDefault="00DD5414">
      <w:pPr>
        <w:ind w:right="640"/>
        <w:jc w:val="center"/>
        <w:rPr>
          <w:rFonts w:ascii="仿宋" w:eastAsia="仿宋" w:hAnsi="仿宋"/>
          <w:b/>
          <w:sz w:val="36"/>
          <w:szCs w:val="32"/>
        </w:rPr>
      </w:pPr>
    </w:p>
    <w:p w:rsidR="00DD5414" w:rsidRPr="004803B4" w:rsidRDefault="00DD5414">
      <w:pPr>
        <w:ind w:right="640"/>
        <w:jc w:val="center"/>
        <w:rPr>
          <w:rFonts w:ascii="仿宋" w:eastAsia="仿宋" w:hAnsi="仿宋"/>
          <w:b/>
          <w:sz w:val="36"/>
          <w:szCs w:val="32"/>
        </w:rPr>
      </w:pPr>
    </w:p>
    <w:p w:rsidR="00DD5414" w:rsidRPr="004803B4" w:rsidRDefault="00DD5414">
      <w:pPr>
        <w:ind w:right="640"/>
        <w:jc w:val="center"/>
        <w:rPr>
          <w:rFonts w:ascii="仿宋" w:eastAsia="仿宋" w:hAnsi="仿宋"/>
          <w:b/>
          <w:sz w:val="36"/>
          <w:szCs w:val="32"/>
        </w:rPr>
      </w:pPr>
    </w:p>
    <w:p w:rsidR="00DD5414" w:rsidRPr="004803B4" w:rsidRDefault="004803B4">
      <w:pPr>
        <w:widowControl/>
        <w:jc w:val="left"/>
        <w:rPr>
          <w:rFonts w:ascii="仿宋" w:eastAsia="仿宋" w:hAnsi="仿宋"/>
          <w:b/>
          <w:sz w:val="36"/>
          <w:szCs w:val="32"/>
        </w:rPr>
      </w:pPr>
      <w:r w:rsidRPr="004803B4">
        <w:rPr>
          <w:rFonts w:ascii="仿宋" w:eastAsia="仿宋" w:hAnsi="仿宋"/>
          <w:b/>
          <w:sz w:val="36"/>
          <w:szCs w:val="32"/>
        </w:rPr>
        <w:br w:type="page"/>
      </w:r>
    </w:p>
    <w:p w:rsidR="00DD5414" w:rsidRPr="004803B4" w:rsidRDefault="004803B4">
      <w:pPr>
        <w:pStyle w:val="1"/>
        <w:numPr>
          <w:ilvl w:val="0"/>
          <w:numId w:val="0"/>
        </w:numPr>
        <w:rPr>
          <w:rFonts w:ascii="仿宋" w:eastAsia="仿宋" w:hAnsi="仿宋"/>
          <w:sz w:val="36"/>
          <w:szCs w:val="36"/>
        </w:rPr>
      </w:pPr>
      <w:bookmarkStart w:id="1" w:name="_Toc505781007"/>
      <w:bookmarkStart w:id="2" w:name="_Toc520812414"/>
      <w:bookmarkStart w:id="3" w:name="_Hlk519082254"/>
      <w:r w:rsidRPr="004803B4">
        <w:rPr>
          <w:rFonts w:ascii="仿宋" w:eastAsia="仿宋" w:hAnsi="仿宋" w:hint="eastAsia"/>
          <w:b/>
          <w:sz w:val="36"/>
          <w:szCs w:val="36"/>
        </w:rPr>
        <w:lastRenderedPageBreak/>
        <w:t>第一部分   竞争性磋商</w:t>
      </w:r>
      <w:bookmarkEnd w:id="1"/>
      <w:r w:rsidRPr="004803B4">
        <w:rPr>
          <w:rFonts w:ascii="仿宋" w:eastAsia="仿宋" w:hAnsi="仿宋" w:hint="eastAsia"/>
          <w:b/>
          <w:sz w:val="36"/>
          <w:szCs w:val="36"/>
        </w:rPr>
        <w:t>邀请函</w:t>
      </w:r>
      <w:bookmarkEnd w:id="2"/>
    </w:p>
    <w:p w:rsidR="00DD5414" w:rsidRPr="004803B4" w:rsidRDefault="00DD5414">
      <w:pPr>
        <w:jc w:val="center"/>
        <w:rPr>
          <w:rFonts w:ascii="仿宋" w:eastAsia="仿宋" w:hAnsi="仿宋"/>
          <w:b/>
          <w:sz w:val="36"/>
          <w:szCs w:val="36"/>
        </w:rPr>
      </w:pPr>
    </w:p>
    <w:p w:rsidR="00DD5414" w:rsidRPr="004803B4" w:rsidRDefault="004803B4">
      <w:pPr>
        <w:jc w:val="center"/>
        <w:rPr>
          <w:rFonts w:ascii="仿宋" w:eastAsia="仿宋" w:hAnsi="仿宋"/>
          <w:b/>
          <w:sz w:val="36"/>
        </w:rPr>
      </w:pPr>
      <w:r w:rsidRPr="004803B4">
        <w:rPr>
          <w:rFonts w:ascii="仿宋" w:eastAsia="仿宋" w:hAnsi="仿宋" w:hint="eastAsia"/>
          <w:b/>
          <w:sz w:val="36"/>
        </w:rPr>
        <w:t>天津融信清算服务有限责任公司</w:t>
      </w:r>
    </w:p>
    <w:bookmarkEnd w:id="3"/>
    <w:p w:rsidR="00DD5414" w:rsidRPr="004803B4" w:rsidRDefault="003502BA">
      <w:pPr>
        <w:ind w:rightChars="-135" w:right="-283"/>
        <w:jc w:val="center"/>
        <w:rPr>
          <w:rFonts w:ascii="仿宋" w:eastAsia="仿宋" w:hAnsi="仿宋"/>
          <w:b/>
          <w:sz w:val="36"/>
          <w:szCs w:val="36"/>
        </w:rPr>
      </w:pPr>
      <w:r>
        <w:rPr>
          <w:rFonts w:ascii="仿宋" w:eastAsia="仿宋" w:hAnsi="仿宋" w:hint="eastAsia"/>
          <w:b/>
          <w:bCs/>
          <w:sz w:val="36"/>
        </w:rPr>
        <w:t>天津市国联报废机动车回收拆解有限公司清算注销</w:t>
      </w:r>
      <w:r w:rsidR="004803B4" w:rsidRPr="004803B4">
        <w:rPr>
          <w:rFonts w:ascii="仿宋" w:eastAsia="仿宋" w:hAnsi="仿宋" w:hint="eastAsia"/>
          <w:b/>
          <w:bCs/>
          <w:sz w:val="36"/>
        </w:rPr>
        <w:t>法律综合服务采购项目</w:t>
      </w:r>
      <w:r w:rsidR="004803B4" w:rsidRPr="004803B4">
        <w:rPr>
          <w:rFonts w:ascii="仿宋" w:eastAsia="仿宋" w:hAnsi="仿宋" w:hint="eastAsia"/>
          <w:b/>
          <w:sz w:val="36"/>
          <w:szCs w:val="36"/>
        </w:rPr>
        <w:t>磋商邀请函</w:t>
      </w:r>
    </w:p>
    <w:p w:rsidR="00DD5414" w:rsidRPr="004803B4" w:rsidRDefault="00DD5414">
      <w:pPr>
        <w:jc w:val="center"/>
        <w:rPr>
          <w:rFonts w:ascii="仿宋" w:eastAsia="仿宋" w:hAnsi="仿宋"/>
          <w:b/>
          <w:sz w:val="36"/>
          <w:szCs w:val="36"/>
        </w:rPr>
      </w:pPr>
    </w:p>
    <w:p w:rsidR="00DD5414" w:rsidRPr="004803B4" w:rsidRDefault="004803B4">
      <w:pPr>
        <w:rPr>
          <w:rFonts w:ascii="仿宋" w:eastAsia="仿宋" w:hAnsi="仿宋"/>
          <w:b/>
          <w:sz w:val="32"/>
          <w:szCs w:val="32"/>
        </w:rPr>
      </w:pPr>
      <w:r w:rsidRPr="004803B4">
        <w:rPr>
          <w:rFonts w:ascii="仿宋" w:eastAsia="仿宋" w:hAnsi="仿宋" w:hint="eastAsia"/>
          <w:b/>
          <w:sz w:val="32"/>
          <w:szCs w:val="32"/>
        </w:rPr>
        <w:t>*</w:t>
      </w:r>
      <w:r w:rsidRPr="004803B4">
        <w:rPr>
          <w:rFonts w:ascii="仿宋" w:eastAsia="仿宋" w:hAnsi="仿宋"/>
          <w:b/>
          <w:sz w:val="32"/>
          <w:szCs w:val="32"/>
        </w:rPr>
        <w:t>*****</w:t>
      </w:r>
      <w:r w:rsidRPr="004803B4">
        <w:rPr>
          <w:rFonts w:ascii="仿宋" w:eastAsia="仿宋" w:hAnsi="仿宋" w:hint="eastAsia"/>
          <w:b/>
          <w:sz w:val="32"/>
          <w:szCs w:val="32"/>
        </w:rPr>
        <w:t>事务所：</w:t>
      </w:r>
    </w:p>
    <w:p w:rsidR="00DD5414" w:rsidRPr="004803B4" w:rsidRDefault="004803B4">
      <w:pPr>
        <w:spacing w:line="360" w:lineRule="auto"/>
        <w:ind w:firstLineChars="200" w:firstLine="640"/>
        <w:rPr>
          <w:rFonts w:ascii="仿宋" w:eastAsia="仿宋" w:hAnsi="仿宋"/>
          <w:sz w:val="32"/>
          <w:szCs w:val="32"/>
        </w:rPr>
      </w:pPr>
      <w:r w:rsidRPr="004803B4">
        <w:rPr>
          <w:rFonts w:ascii="仿宋" w:eastAsia="仿宋" w:hAnsi="仿宋" w:hint="eastAsia"/>
          <w:sz w:val="32"/>
          <w:szCs w:val="32"/>
        </w:rPr>
        <w:t>天津融信清算服务有限责任公司（以下简称“融信公司”）对</w:t>
      </w:r>
      <w:r w:rsidR="003502BA" w:rsidRPr="00BD53AE">
        <w:rPr>
          <w:rFonts w:ascii="仿宋" w:eastAsia="仿宋" w:hAnsi="仿宋" w:hint="eastAsia"/>
          <w:sz w:val="32"/>
          <w:szCs w:val="32"/>
        </w:rPr>
        <w:t>天津市国联报废机动车回收拆解有限公司清算注销</w:t>
      </w:r>
      <w:r w:rsidRPr="004803B4">
        <w:rPr>
          <w:rFonts w:ascii="仿宋" w:eastAsia="仿宋" w:hAnsi="仿宋" w:hint="eastAsia"/>
          <w:sz w:val="32"/>
          <w:szCs w:val="32"/>
        </w:rPr>
        <w:t>法律综合服务采购项目(以下简称“</w:t>
      </w:r>
      <w:r w:rsidR="003502BA">
        <w:rPr>
          <w:rFonts w:ascii="仿宋" w:eastAsia="仿宋" w:hAnsi="仿宋" w:hint="eastAsia"/>
          <w:sz w:val="32"/>
          <w:szCs w:val="32"/>
        </w:rPr>
        <w:t>国联公司清算注销</w:t>
      </w:r>
      <w:r w:rsidRPr="004803B4">
        <w:rPr>
          <w:rFonts w:ascii="仿宋" w:eastAsia="仿宋" w:hAnsi="仿宋" w:hint="eastAsia"/>
          <w:sz w:val="32"/>
          <w:szCs w:val="32"/>
        </w:rPr>
        <w:t>法律综合服务”)已经启动，为保障</w:t>
      </w:r>
      <w:r w:rsidR="007176B6">
        <w:rPr>
          <w:rFonts w:ascii="仿宋" w:eastAsia="仿宋" w:hAnsi="仿宋" w:hint="eastAsia"/>
          <w:sz w:val="32"/>
          <w:szCs w:val="32"/>
        </w:rPr>
        <w:t>国联公司</w:t>
      </w:r>
      <w:r w:rsidRPr="004803B4">
        <w:rPr>
          <w:rFonts w:ascii="仿宋" w:eastAsia="仿宋" w:hAnsi="仿宋" w:hint="eastAsia"/>
          <w:sz w:val="32"/>
          <w:szCs w:val="32"/>
        </w:rPr>
        <w:t>法律综合服务工作有序、高效、按时完成，根据工作需要，现拟通过竞争性磋商的方式选聘一家律师事务所负责</w:t>
      </w:r>
      <w:r w:rsidR="003502BA">
        <w:rPr>
          <w:rFonts w:ascii="仿宋" w:eastAsia="仿宋" w:hAnsi="仿宋" w:hint="eastAsia"/>
          <w:sz w:val="32"/>
          <w:szCs w:val="32"/>
        </w:rPr>
        <w:t>国联公司清算注销</w:t>
      </w:r>
      <w:r w:rsidRPr="004803B4">
        <w:rPr>
          <w:rFonts w:ascii="仿宋" w:eastAsia="仿宋" w:hAnsi="仿宋" w:hint="eastAsia"/>
          <w:sz w:val="32"/>
          <w:szCs w:val="32"/>
        </w:rPr>
        <w:t>法律综合服务工作。现就有关事宜进行介绍并诚挚邀请贵所参与磋商。</w:t>
      </w:r>
    </w:p>
    <w:p w:rsidR="00DD5414" w:rsidRPr="004803B4" w:rsidRDefault="004803B4">
      <w:pPr>
        <w:ind w:firstLineChars="196" w:firstLine="630"/>
        <w:rPr>
          <w:rFonts w:ascii="仿宋" w:eastAsia="仿宋" w:hAnsi="仿宋"/>
          <w:b/>
          <w:sz w:val="32"/>
          <w:szCs w:val="32"/>
        </w:rPr>
      </w:pPr>
      <w:r w:rsidRPr="004803B4">
        <w:rPr>
          <w:rFonts w:ascii="仿宋" w:eastAsia="仿宋" w:hAnsi="仿宋" w:hint="eastAsia"/>
          <w:b/>
          <w:sz w:val="32"/>
          <w:szCs w:val="32"/>
        </w:rPr>
        <w:t>一、融信清算公司简介</w:t>
      </w:r>
    </w:p>
    <w:p w:rsidR="00DD5414" w:rsidRPr="004803B4" w:rsidRDefault="004803B4">
      <w:pPr>
        <w:ind w:firstLineChars="200" w:firstLine="640"/>
        <w:rPr>
          <w:rFonts w:ascii="仿宋" w:eastAsia="仿宋" w:hAnsi="仿宋"/>
          <w:sz w:val="32"/>
          <w:szCs w:val="32"/>
        </w:rPr>
      </w:pPr>
      <w:r w:rsidRPr="004803B4">
        <w:rPr>
          <w:rFonts w:ascii="仿宋" w:eastAsia="仿宋" w:hAnsi="仿宋" w:hint="eastAsia"/>
          <w:sz w:val="32"/>
          <w:szCs w:val="32"/>
        </w:rPr>
        <w:t>融信清算公司隶属于天津科技投资集团，成立于2</w:t>
      </w:r>
      <w:r w:rsidRPr="004803B4">
        <w:rPr>
          <w:rFonts w:ascii="仿宋" w:eastAsia="仿宋" w:hAnsi="仿宋"/>
          <w:sz w:val="32"/>
          <w:szCs w:val="32"/>
        </w:rPr>
        <w:t>0</w:t>
      </w:r>
      <w:r w:rsidRPr="004803B4">
        <w:rPr>
          <w:rFonts w:ascii="仿宋" w:eastAsia="仿宋" w:hAnsi="仿宋" w:hint="eastAsia"/>
          <w:sz w:val="32"/>
          <w:szCs w:val="32"/>
        </w:rPr>
        <w:t>21年11月，注册资本50万元，地址位于天津市河西区友谊路23号天津科技大厦A座106号，所属行业为商业服务业。</w:t>
      </w:r>
    </w:p>
    <w:p w:rsidR="00DD5414" w:rsidRPr="004803B4" w:rsidRDefault="004803B4">
      <w:pPr>
        <w:ind w:firstLineChars="200" w:firstLine="640"/>
        <w:rPr>
          <w:rFonts w:ascii="仿宋" w:eastAsia="仿宋" w:hAnsi="仿宋"/>
          <w:sz w:val="32"/>
          <w:szCs w:val="32"/>
        </w:rPr>
      </w:pPr>
      <w:r w:rsidRPr="004803B4">
        <w:rPr>
          <w:rFonts w:ascii="仿宋" w:eastAsia="仿宋" w:hAnsi="仿宋" w:hint="eastAsia"/>
          <w:sz w:val="32"/>
          <w:szCs w:val="32"/>
        </w:rPr>
        <w:t>融信清算公司经营范围包括破产清算服务、企业管理咨询、信息咨询服务、法律咨询、财务咨询等。</w:t>
      </w:r>
    </w:p>
    <w:p w:rsidR="00DD5414" w:rsidRPr="004803B4" w:rsidRDefault="004803B4">
      <w:pPr>
        <w:ind w:firstLineChars="196" w:firstLine="630"/>
        <w:rPr>
          <w:rFonts w:ascii="仿宋" w:eastAsia="仿宋" w:hAnsi="仿宋"/>
          <w:b/>
          <w:sz w:val="32"/>
          <w:szCs w:val="32"/>
        </w:rPr>
      </w:pPr>
      <w:r w:rsidRPr="004803B4">
        <w:rPr>
          <w:rFonts w:ascii="仿宋" w:eastAsia="仿宋" w:hAnsi="仿宋" w:hint="eastAsia"/>
          <w:b/>
          <w:sz w:val="32"/>
          <w:szCs w:val="32"/>
        </w:rPr>
        <w:t>二、本项目服务范围</w:t>
      </w:r>
    </w:p>
    <w:p w:rsidR="00DD5414" w:rsidRPr="004803B4" w:rsidRDefault="004803B4">
      <w:pPr>
        <w:ind w:firstLineChars="200" w:firstLine="643"/>
        <w:rPr>
          <w:rFonts w:ascii="仿宋" w:eastAsia="仿宋" w:hAnsi="仿宋"/>
          <w:sz w:val="32"/>
          <w:szCs w:val="32"/>
        </w:rPr>
      </w:pPr>
      <w:r w:rsidRPr="004803B4">
        <w:rPr>
          <w:rFonts w:ascii="仿宋" w:eastAsia="仿宋" w:hAnsi="仿宋" w:hint="eastAsia"/>
          <w:b/>
          <w:sz w:val="32"/>
          <w:szCs w:val="32"/>
        </w:rPr>
        <w:t>1.清算期间法律尽职调查服务：</w:t>
      </w:r>
      <w:r w:rsidRPr="004803B4">
        <w:rPr>
          <w:rFonts w:ascii="仿宋" w:eastAsia="仿宋" w:hAnsi="仿宋" w:hint="eastAsia"/>
          <w:sz w:val="32"/>
          <w:szCs w:val="32"/>
        </w:rPr>
        <w:t>对标的企业进行法律尽</w:t>
      </w:r>
      <w:r w:rsidRPr="004803B4">
        <w:rPr>
          <w:rFonts w:ascii="仿宋" w:eastAsia="仿宋" w:hAnsi="仿宋" w:hint="eastAsia"/>
          <w:sz w:val="32"/>
          <w:szCs w:val="32"/>
        </w:rPr>
        <w:lastRenderedPageBreak/>
        <w:t>职调查，排查法律纠纷以及或有负债等司法风险并制订解决方案。</w:t>
      </w:r>
    </w:p>
    <w:p w:rsidR="00DD5414" w:rsidRPr="004803B4" w:rsidRDefault="004803B4">
      <w:pPr>
        <w:ind w:firstLineChars="200" w:firstLine="643"/>
        <w:rPr>
          <w:rFonts w:ascii="仿宋" w:eastAsia="仿宋" w:hAnsi="仿宋"/>
          <w:sz w:val="32"/>
          <w:szCs w:val="32"/>
        </w:rPr>
      </w:pPr>
      <w:r w:rsidRPr="004803B4">
        <w:rPr>
          <w:rFonts w:ascii="仿宋" w:eastAsia="仿宋" w:hAnsi="仿宋" w:hint="eastAsia"/>
          <w:b/>
          <w:sz w:val="32"/>
          <w:szCs w:val="32"/>
        </w:rPr>
        <w:t>2.清算期间法律顾问及涉诉代理服务：</w:t>
      </w:r>
      <w:r w:rsidRPr="004803B4">
        <w:rPr>
          <w:rFonts w:ascii="仿宋" w:eastAsia="仿宋" w:hAnsi="仿宋" w:hint="eastAsia"/>
          <w:sz w:val="32"/>
          <w:szCs w:val="32"/>
        </w:rPr>
        <w:t>（1）对</w:t>
      </w:r>
      <w:r w:rsidR="003502BA">
        <w:rPr>
          <w:rFonts w:ascii="仿宋" w:eastAsia="仿宋" w:hAnsi="仿宋" w:hint="eastAsia"/>
          <w:sz w:val="32"/>
          <w:szCs w:val="32"/>
        </w:rPr>
        <w:t>国联</w:t>
      </w:r>
      <w:r w:rsidRPr="004803B4">
        <w:rPr>
          <w:rFonts w:ascii="仿宋" w:eastAsia="仿宋" w:hAnsi="仿宋" w:hint="eastAsia"/>
          <w:sz w:val="32"/>
          <w:szCs w:val="32"/>
        </w:rPr>
        <w:t>公司清算过程的各项经济行为提供顾问服务并出具专业法律意见；（2）对清算过程中涉及的职工安置方案、债务清偿方案、财产分配方案，以及需要报送</w:t>
      </w:r>
      <w:r w:rsidR="003502BA">
        <w:rPr>
          <w:rFonts w:ascii="仿宋" w:eastAsia="仿宋" w:hAnsi="仿宋" w:hint="eastAsia"/>
          <w:sz w:val="32"/>
          <w:szCs w:val="32"/>
        </w:rPr>
        <w:t>有关</w:t>
      </w:r>
      <w:r w:rsidRPr="004803B4">
        <w:rPr>
          <w:rFonts w:ascii="仿宋" w:eastAsia="仿宋" w:hAnsi="仿宋" w:hint="eastAsia"/>
          <w:sz w:val="32"/>
          <w:szCs w:val="32"/>
        </w:rPr>
        <w:t>部门的文件进行审核并出具专业意见；（3）通过诉讼或其他非诉手段对清算过程中涉及的债权进行清收；（4）协助应对</w:t>
      </w:r>
      <w:r w:rsidR="003502BA">
        <w:rPr>
          <w:rFonts w:ascii="仿宋" w:eastAsia="仿宋" w:hAnsi="仿宋" w:hint="eastAsia"/>
          <w:sz w:val="32"/>
          <w:szCs w:val="32"/>
        </w:rPr>
        <w:t>国联</w:t>
      </w:r>
      <w:r w:rsidRPr="004803B4">
        <w:rPr>
          <w:rFonts w:ascii="仿宋" w:eastAsia="仿宋" w:hAnsi="仿宋" w:hint="eastAsia"/>
          <w:sz w:val="32"/>
          <w:szCs w:val="32"/>
        </w:rPr>
        <w:t>公司清算期间</w:t>
      </w:r>
      <w:r w:rsidR="003502BA">
        <w:rPr>
          <w:rFonts w:ascii="仿宋" w:eastAsia="仿宋" w:hAnsi="仿宋" w:hint="eastAsia"/>
          <w:sz w:val="32"/>
          <w:szCs w:val="32"/>
        </w:rPr>
        <w:t>可能</w:t>
      </w:r>
      <w:r w:rsidRPr="004803B4">
        <w:rPr>
          <w:rFonts w:ascii="仿宋" w:eastAsia="仿宋" w:hAnsi="仿宋" w:hint="eastAsia"/>
          <w:sz w:val="32"/>
          <w:szCs w:val="32"/>
        </w:rPr>
        <w:t>产生的诉讼问题并提供代理服务。</w:t>
      </w:r>
    </w:p>
    <w:p w:rsidR="00DD5414" w:rsidRPr="004803B4" w:rsidRDefault="004803B4">
      <w:pPr>
        <w:ind w:firstLineChars="196" w:firstLine="630"/>
        <w:rPr>
          <w:rFonts w:ascii="仿宋" w:eastAsia="仿宋" w:hAnsi="仿宋"/>
          <w:b/>
          <w:sz w:val="32"/>
          <w:szCs w:val="32"/>
        </w:rPr>
      </w:pPr>
      <w:r w:rsidRPr="004803B4">
        <w:rPr>
          <w:rFonts w:ascii="仿宋" w:eastAsia="仿宋" w:hAnsi="仿宋" w:hint="eastAsia"/>
          <w:b/>
          <w:sz w:val="32"/>
          <w:szCs w:val="32"/>
        </w:rPr>
        <w:t>三、资质要求</w:t>
      </w:r>
    </w:p>
    <w:p w:rsidR="00DD5414" w:rsidRPr="004803B4" w:rsidRDefault="004803B4">
      <w:pPr>
        <w:spacing w:line="560" w:lineRule="exact"/>
        <w:ind w:firstLineChars="200" w:firstLine="640"/>
        <w:rPr>
          <w:rFonts w:ascii="仿宋" w:eastAsia="仿宋" w:hAnsi="仿宋"/>
          <w:sz w:val="32"/>
          <w:szCs w:val="32"/>
        </w:rPr>
      </w:pPr>
      <w:r w:rsidRPr="004803B4">
        <w:rPr>
          <w:rFonts w:ascii="仿宋" w:eastAsia="仿宋" w:hAnsi="仿宋" w:hint="eastAsia"/>
          <w:sz w:val="32"/>
          <w:szCs w:val="32"/>
        </w:rPr>
        <w:t>1.律师事务所的团队专业背景、服务质量、职业道德、社会评价、收费标准在同业具有明显优势，且成立不少于三年，具有破产管理人资格的优先；</w:t>
      </w:r>
    </w:p>
    <w:p w:rsidR="00DD5414" w:rsidRPr="004803B4" w:rsidRDefault="004803B4">
      <w:pPr>
        <w:spacing w:line="560" w:lineRule="exact"/>
        <w:ind w:firstLineChars="200" w:firstLine="640"/>
        <w:rPr>
          <w:rFonts w:ascii="仿宋" w:eastAsia="仿宋" w:hAnsi="仿宋"/>
          <w:sz w:val="32"/>
          <w:szCs w:val="32"/>
        </w:rPr>
      </w:pPr>
      <w:r w:rsidRPr="004803B4">
        <w:rPr>
          <w:rFonts w:ascii="仿宋" w:eastAsia="仿宋" w:hAnsi="仿宋" w:hint="eastAsia"/>
          <w:sz w:val="32"/>
          <w:szCs w:val="32"/>
        </w:rPr>
        <w:t>2.具有一定的规模和较强的实力，业务能力和业务素质高，拥有良好的执业形象和执业影响；</w:t>
      </w:r>
    </w:p>
    <w:p w:rsidR="00DD5414" w:rsidRPr="004803B4" w:rsidRDefault="004803B4">
      <w:pPr>
        <w:spacing w:line="560" w:lineRule="exact"/>
        <w:ind w:firstLineChars="200" w:firstLine="640"/>
        <w:rPr>
          <w:rFonts w:ascii="仿宋" w:eastAsia="仿宋" w:hAnsi="仿宋"/>
          <w:sz w:val="32"/>
          <w:szCs w:val="32"/>
        </w:rPr>
      </w:pPr>
      <w:r w:rsidRPr="004803B4">
        <w:rPr>
          <w:rFonts w:ascii="仿宋" w:eastAsia="仿宋" w:hAnsi="仿宋" w:hint="eastAsia"/>
          <w:sz w:val="32"/>
          <w:szCs w:val="32"/>
        </w:rPr>
        <w:t>3.近三年无不良执业记录，签字律师三年未受行政处罚；</w:t>
      </w:r>
    </w:p>
    <w:p w:rsidR="00DD5414" w:rsidRPr="004803B4" w:rsidRDefault="004803B4">
      <w:pPr>
        <w:spacing w:line="560" w:lineRule="exact"/>
        <w:ind w:firstLineChars="200" w:firstLine="640"/>
        <w:rPr>
          <w:rFonts w:ascii="仿宋" w:eastAsia="仿宋" w:hAnsi="仿宋"/>
          <w:sz w:val="32"/>
          <w:szCs w:val="32"/>
        </w:rPr>
      </w:pPr>
      <w:r w:rsidRPr="004803B4">
        <w:rPr>
          <w:rFonts w:ascii="仿宋" w:eastAsia="仿宋" w:hAnsi="仿宋" w:hint="eastAsia"/>
          <w:sz w:val="32"/>
          <w:szCs w:val="32"/>
        </w:rPr>
        <w:t>4.不与本次专项服务产生执业冲突；</w:t>
      </w:r>
    </w:p>
    <w:p w:rsidR="00DD5414" w:rsidRPr="004803B4" w:rsidRDefault="004803B4">
      <w:pPr>
        <w:ind w:firstLineChars="200" w:firstLine="640"/>
        <w:rPr>
          <w:rFonts w:ascii="仿宋" w:eastAsia="仿宋" w:hAnsi="仿宋"/>
          <w:sz w:val="32"/>
          <w:szCs w:val="32"/>
        </w:rPr>
      </w:pPr>
      <w:r w:rsidRPr="004803B4">
        <w:rPr>
          <w:rFonts w:ascii="仿宋" w:eastAsia="仿宋" w:hAnsi="仿宋" w:hint="eastAsia"/>
          <w:sz w:val="32"/>
          <w:szCs w:val="32"/>
        </w:rPr>
        <w:t>5.执业律师思想政治素养良好，遵纪守法，未受过刑事处罚、司法行政部门处罚或协会的行业处罚。</w:t>
      </w:r>
    </w:p>
    <w:p w:rsidR="00DD5414" w:rsidRPr="004803B4" w:rsidRDefault="004803B4">
      <w:pPr>
        <w:spacing w:line="560" w:lineRule="exact"/>
        <w:ind w:firstLineChars="196" w:firstLine="630"/>
        <w:rPr>
          <w:rFonts w:ascii="仿宋" w:eastAsia="仿宋" w:hAnsi="仿宋"/>
          <w:b/>
          <w:sz w:val="32"/>
          <w:szCs w:val="32"/>
        </w:rPr>
      </w:pPr>
      <w:r w:rsidRPr="004803B4">
        <w:rPr>
          <w:rFonts w:ascii="仿宋" w:eastAsia="仿宋" w:hAnsi="仿宋" w:hint="eastAsia"/>
          <w:b/>
          <w:sz w:val="32"/>
          <w:szCs w:val="32"/>
        </w:rPr>
        <w:t>四、服务期限及其他要求</w:t>
      </w:r>
    </w:p>
    <w:p w:rsidR="00DD5414" w:rsidRPr="004803B4" w:rsidRDefault="004803B4">
      <w:pPr>
        <w:spacing w:line="560" w:lineRule="exact"/>
        <w:ind w:firstLineChars="200" w:firstLine="640"/>
        <w:rPr>
          <w:rFonts w:ascii="仿宋" w:eastAsia="仿宋" w:hAnsi="仿宋"/>
          <w:sz w:val="32"/>
          <w:szCs w:val="32"/>
        </w:rPr>
      </w:pPr>
      <w:r w:rsidRPr="004803B4">
        <w:rPr>
          <w:rFonts w:ascii="仿宋" w:eastAsia="仿宋" w:hAnsi="仿宋" w:hint="eastAsia"/>
          <w:sz w:val="32"/>
          <w:szCs w:val="32"/>
        </w:rPr>
        <w:t>服务期限为自供需双方签订的专项服务合同生效之日起至</w:t>
      </w:r>
      <w:r w:rsidR="003502BA">
        <w:rPr>
          <w:rFonts w:ascii="仿宋" w:eastAsia="仿宋" w:hAnsi="仿宋" w:hint="eastAsia"/>
          <w:sz w:val="32"/>
          <w:szCs w:val="32"/>
        </w:rPr>
        <w:t>国联</w:t>
      </w:r>
      <w:r w:rsidRPr="004803B4">
        <w:rPr>
          <w:rFonts w:ascii="仿宋" w:eastAsia="仿宋" w:hAnsi="仿宋" w:hint="eastAsia"/>
          <w:sz w:val="32"/>
          <w:szCs w:val="32"/>
        </w:rPr>
        <w:t>公司清算工作完成结束。</w:t>
      </w:r>
    </w:p>
    <w:p w:rsidR="00DD5414" w:rsidRPr="004803B4" w:rsidRDefault="004803B4">
      <w:pPr>
        <w:ind w:firstLineChars="200" w:firstLine="640"/>
        <w:rPr>
          <w:rFonts w:ascii="仿宋" w:eastAsia="仿宋" w:hAnsi="仿宋"/>
          <w:sz w:val="32"/>
          <w:szCs w:val="32"/>
        </w:rPr>
      </w:pPr>
      <w:r w:rsidRPr="004803B4">
        <w:rPr>
          <w:rFonts w:ascii="仿宋" w:eastAsia="仿宋" w:hAnsi="仿宋" w:hint="eastAsia"/>
          <w:sz w:val="32"/>
          <w:szCs w:val="32"/>
        </w:rPr>
        <w:t>服务费用在融信清算公司接到报价后进行研究，并视竞</w:t>
      </w:r>
      <w:r w:rsidRPr="004803B4">
        <w:rPr>
          <w:rFonts w:ascii="仿宋" w:eastAsia="仿宋" w:hAnsi="仿宋" w:hint="eastAsia"/>
          <w:sz w:val="32"/>
          <w:szCs w:val="32"/>
        </w:rPr>
        <w:lastRenderedPageBreak/>
        <w:t>争性磋商结果确定。</w:t>
      </w:r>
    </w:p>
    <w:p w:rsidR="00DD5414" w:rsidRPr="004803B4" w:rsidRDefault="004803B4">
      <w:pPr>
        <w:ind w:firstLineChars="196" w:firstLine="630"/>
        <w:rPr>
          <w:rFonts w:ascii="仿宋" w:eastAsia="仿宋" w:hAnsi="仿宋"/>
          <w:b/>
          <w:sz w:val="32"/>
          <w:szCs w:val="32"/>
        </w:rPr>
      </w:pPr>
      <w:r w:rsidRPr="004803B4">
        <w:rPr>
          <w:rFonts w:ascii="仿宋" w:eastAsia="仿宋" w:hAnsi="仿宋" w:hint="eastAsia"/>
          <w:b/>
          <w:sz w:val="32"/>
          <w:szCs w:val="32"/>
        </w:rPr>
        <w:t>五、其他</w:t>
      </w:r>
    </w:p>
    <w:p w:rsidR="00DD5414" w:rsidRPr="004803B4" w:rsidRDefault="004803B4">
      <w:pPr>
        <w:ind w:firstLineChars="200" w:firstLine="640"/>
        <w:rPr>
          <w:rFonts w:ascii="仿宋" w:eastAsia="仿宋" w:hAnsi="仿宋"/>
          <w:sz w:val="32"/>
          <w:szCs w:val="32"/>
        </w:rPr>
      </w:pPr>
      <w:r w:rsidRPr="004803B4">
        <w:rPr>
          <w:rFonts w:ascii="仿宋" w:eastAsia="仿宋" w:hAnsi="仿宋" w:hint="eastAsia"/>
          <w:sz w:val="32"/>
          <w:szCs w:val="32"/>
        </w:rPr>
        <w:t>选聘工作拟于2</w:t>
      </w:r>
      <w:r w:rsidRPr="004803B4">
        <w:rPr>
          <w:rFonts w:ascii="仿宋" w:eastAsia="仿宋" w:hAnsi="仿宋"/>
          <w:sz w:val="32"/>
          <w:szCs w:val="32"/>
        </w:rPr>
        <w:t>0</w:t>
      </w:r>
      <w:r w:rsidRPr="004803B4">
        <w:rPr>
          <w:rFonts w:ascii="仿宋" w:eastAsia="仿宋" w:hAnsi="仿宋" w:hint="eastAsia"/>
          <w:sz w:val="32"/>
          <w:szCs w:val="32"/>
        </w:rPr>
        <w:t>23年</w:t>
      </w:r>
      <w:r w:rsidR="003502BA">
        <w:rPr>
          <w:rFonts w:ascii="仿宋" w:eastAsia="仿宋" w:hAnsi="仿宋"/>
          <w:sz w:val="32"/>
          <w:szCs w:val="32"/>
        </w:rPr>
        <w:t>10</w:t>
      </w:r>
      <w:r w:rsidRPr="004803B4">
        <w:rPr>
          <w:rFonts w:ascii="仿宋" w:eastAsia="仿宋" w:hAnsi="仿宋" w:hint="eastAsia"/>
          <w:sz w:val="32"/>
          <w:szCs w:val="32"/>
        </w:rPr>
        <w:t>月</w:t>
      </w:r>
      <w:r w:rsidR="00FA192A">
        <w:rPr>
          <w:rFonts w:ascii="仿宋" w:eastAsia="仿宋" w:hAnsi="仿宋" w:hint="eastAsia"/>
          <w:sz w:val="32"/>
          <w:szCs w:val="32"/>
        </w:rPr>
        <w:t>下</w:t>
      </w:r>
      <w:r w:rsidR="003502BA">
        <w:rPr>
          <w:rFonts w:ascii="仿宋" w:eastAsia="仿宋" w:hAnsi="仿宋" w:hint="eastAsia"/>
          <w:sz w:val="32"/>
          <w:szCs w:val="32"/>
        </w:rPr>
        <w:t>旬</w:t>
      </w:r>
      <w:r w:rsidRPr="004803B4">
        <w:rPr>
          <w:rFonts w:ascii="仿宋" w:eastAsia="仿宋" w:hAnsi="仿宋" w:hint="eastAsia"/>
          <w:sz w:val="32"/>
          <w:szCs w:val="32"/>
        </w:rPr>
        <w:t>进行，贵所如有参与意向，请将相关材料（包括响应文件、事务所详细介绍、营业执照副本复印件、专长业务领域、拟参与项目的律师名单及简历、相关证件、服务方案、收费标准、成功案例、所获荣誉等）于2</w:t>
      </w:r>
      <w:r w:rsidRPr="004803B4">
        <w:rPr>
          <w:rFonts w:ascii="仿宋" w:eastAsia="仿宋" w:hAnsi="仿宋"/>
          <w:sz w:val="32"/>
          <w:szCs w:val="32"/>
        </w:rPr>
        <w:t>0</w:t>
      </w:r>
      <w:r w:rsidRPr="004803B4">
        <w:rPr>
          <w:rFonts w:ascii="仿宋" w:eastAsia="仿宋" w:hAnsi="仿宋" w:hint="eastAsia"/>
          <w:sz w:val="32"/>
          <w:szCs w:val="32"/>
        </w:rPr>
        <w:t>23年</w:t>
      </w:r>
      <w:r w:rsidR="003502BA">
        <w:rPr>
          <w:rFonts w:ascii="仿宋" w:eastAsia="仿宋" w:hAnsi="仿宋"/>
          <w:sz w:val="32"/>
          <w:szCs w:val="32"/>
          <w:u w:val="single"/>
        </w:rPr>
        <w:t>10</w:t>
      </w:r>
      <w:r w:rsidRPr="004803B4">
        <w:rPr>
          <w:rFonts w:ascii="仿宋" w:eastAsia="仿宋" w:hAnsi="仿宋" w:hint="eastAsia"/>
          <w:sz w:val="32"/>
          <w:szCs w:val="32"/>
        </w:rPr>
        <w:t>月</w:t>
      </w:r>
      <w:r w:rsidRPr="004803B4">
        <w:rPr>
          <w:rFonts w:ascii="仿宋" w:eastAsia="仿宋" w:hAnsi="仿宋"/>
          <w:sz w:val="32"/>
          <w:szCs w:val="32"/>
          <w:u w:val="single"/>
        </w:rPr>
        <w:t>2</w:t>
      </w:r>
      <w:r w:rsidR="005A5D9A">
        <w:rPr>
          <w:rFonts w:ascii="仿宋" w:eastAsia="仿宋" w:hAnsi="仿宋"/>
          <w:sz w:val="32"/>
          <w:szCs w:val="32"/>
          <w:u w:val="single"/>
        </w:rPr>
        <w:t>7</w:t>
      </w:r>
      <w:r w:rsidRPr="004803B4">
        <w:rPr>
          <w:rFonts w:ascii="仿宋" w:eastAsia="仿宋" w:hAnsi="仿宋" w:hint="eastAsia"/>
          <w:sz w:val="32"/>
          <w:szCs w:val="32"/>
        </w:rPr>
        <w:t>日前以电子邮件形式发送至联系人邮箱，纸质盖章版（一式</w:t>
      </w:r>
      <w:r w:rsidR="00FA192A">
        <w:rPr>
          <w:rFonts w:ascii="仿宋" w:eastAsia="仿宋" w:hAnsi="仿宋" w:hint="eastAsia"/>
          <w:sz w:val="32"/>
          <w:szCs w:val="32"/>
        </w:rPr>
        <w:t>伍</w:t>
      </w:r>
      <w:r w:rsidRPr="004803B4">
        <w:rPr>
          <w:rFonts w:ascii="仿宋" w:eastAsia="仿宋" w:hAnsi="仿宋" w:hint="eastAsia"/>
          <w:sz w:val="32"/>
          <w:szCs w:val="32"/>
        </w:rPr>
        <w:t>份，正本一份、副本</w:t>
      </w:r>
      <w:r w:rsidR="00FA192A">
        <w:rPr>
          <w:rFonts w:ascii="仿宋" w:eastAsia="仿宋" w:hAnsi="仿宋" w:hint="eastAsia"/>
          <w:sz w:val="32"/>
          <w:szCs w:val="32"/>
        </w:rPr>
        <w:t>肆</w:t>
      </w:r>
      <w:r w:rsidRPr="004803B4">
        <w:rPr>
          <w:rFonts w:ascii="仿宋" w:eastAsia="仿宋" w:hAnsi="仿宋" w:hint="eastAsia"/>
          <w:sz w:val="32"/>
          <w:szCs w:val="32"/>
        </w:rPr>
        <w:t>份）寄送至联系人地址。本次选聘不需要提交保证金，不需要另行购买采购文件，相关材料费用由投标人自行负担。</w:t>
      </w:r>
    </w:p>
    <w:p w:rsidR="00DD5414" w:rsidRPr="004803B4" w:rsidRDefault="004803B4">
      <w:pPr>
        <w:ind w:firstLineChars="200" w:firstLine="643"/>
        <w:rPr>
          <w:rFonts w:ascii="仿宋" w:eastAsia="仿宋" w:hAnsi="仿宋"/>
          <w:sz w:val="32"/>
          <w:szCs w:val="32"/>
        </w:rPr>
      </w:pPr>
      <w:r w:rsidRPr="004803B4">
        <w:rPr>
          <w:rFonts w:ascii="仿宋" w:eastAsia="仿宋" w:hAnsi="仿宋" w:hint="eastAsia"/>
          <w:b/>
          <w:sz w:val="32"/>
          <w:szCs w:val="32"/>
        </w:rPr>
        <w:t>联系人：</w:t>
      </w:r>
      <w:r w:rsidR="00FA192A">
        <w:rPr>
          <w:rFonts w:ascii="仿宋" w:eastAsia="仿宋" w:hAnsi="仿宋" w:hint="eastAsia"/>
          <w:b/>
          <w:sz w:val="32"/>
          <w:szCs w:val="32"/>
        </w:rPr>
        <w:t>王强</w:t>
      </w:r>
    </w:p>
    <w:p w:rsidR="00DD5414" w:rsidRPr="004803B4" w:rsidRDefault="004803B4">
      <w:pPr>
        <w:ind w:firstLineChars="200" w:firstLine="643"/>
        <w:rPr>
          <w:rFonts w:ascii="仿宋" w:eastAsia="仿宋" w:hAnsi="仿宋"/>
          <w:sz w:val="32"/>
          <w:szCs w:val="32"/>
        </w:rPr>
      </w:pPr>
      <w:r w:rsidRPr="004803B4">
        <w:rPr>
          <w:rFonts w:ascii="仿宋" w:eastAsia="仿宋" w:hAnsi="仿宋" w:hint="eastAsia"/>
          <w:b/>
          <w:bCs/>
          <w:sz w:val="32"/>
          <w:szCs w:val="32"/>
        </w:rPr>
        <w:t>邮箱：</w:t>
      </w:r>
      <w:r w:rsidR="00FA192A">
        <w:rPr>
          <w:rFonts w:ascii="仿宋" w:eastAsia="仿宋" w:hAnsi="仿宋"/>
          <w:sz w:val="32"/>
          <w:szCs w:val="32"/>
        </w:rPr>
        <w:t>wangqiang</w:t>
      </w:r>
      <w:r w:rsidRPr="004803B4">
        <w:rPr>
          <w:rFonts w:ascii="仿宋" w:eastAsia="仿宋" w:hAnsi="仿宋" w:hint="eastAsia"/>
          <w:sz w:val="32"/>
          <w:szCs w:val="32"/>
        </w:rPr>
        <w:t>@stic.com.cn</w:t>
      </w:r>
    </w:p>
    <w:p w:rsidR="00DD5414" w:rsidRPr="004803B4" w:rsidRDefault="004803B4">
      <w:pPr>
        <w:ind w:firstLineChars="200" w:firstLine="643"/>
        <w:rPr>
          <w:rFonts w:ascii="仿宋" w:eastAsia="仿宋" w:hAnsi="仿宋"/>
          <w:sz w:val="32"/>
          <w:szCs w:val="32"/>
        </w:rPr>
      </w:pPr>
      <w:r w:rsidRPr="004803B4">
        <w:rPr>
          <w:rFonts w:ascii="仿宋" w:eastAsia="仿宋" w:hAnsi="仿宋" w:hint="eastAsia"/>
          <w:b/>
          <w:bCs/>
          <w:sz w:val="32"/>
          <w:szCs w:val="32"/>
        </w:rPr>
        <w:t>联系电话：</w:t>
      </w:r>
      <w:r w:rsidR="00FA192A">
        <w:rPr>
          <w:rFonts w:ascii="仿宋" w:eastAsia="仿宋" w:hAnsi="仿宋"/>
          <w:sz w:val="32"/>
          <w:szCs w:val="32"/>
        </w:rPr>
        <w:t>13902198337</w:t>
      </w:r>
    </w:p>
    <w:p w:rsidR="00DD5414" w:rsidRPr="004803B4" w:rsidRDefault="004803B4">
      <w:pPr>
        <w:ind w:firstLineChars="195" w:firstLine="626"/>
        <w:rPr>
          <w:rFonts w:ascii="仿宋" w:eastAsia="仿宋" w:hAnsi="仿宋"/>
          <w:sz w:val="32"/>
          <w:szCs w:val="32"/>
        </w:rPr>
      </w:pPr>
      <w:r w:rsidRPr="004803B4">
        <w:rPr>
          <w:rFonts w:ascii="仿宋" w:eastAsia="仿宋" w:hAnsi="仿宋" w:hint="eastAsia"/>
          <w:b/>
          <w:sz w:val="32"/>
          <w:szCs w:val="32"/>
        </w:rPr>
        <w:t>地址：</w:t>
      </w:r>
      <w:r w:rsidRPr="004803B4">
        <w:rPr>
          <w:rFonts w:ascii="仿宋" w:eastAsia="仿宋" w:hAnsi="仿宋" w:hint="eastAsia"/>
          <w:sz w:val="32"/>
          <w:szCs w:val="32"/>
        </w:rPr>
        <w:t>天津市河西区友谊路23号天津科技大厦B</w:t>
      </w:r>
      <w:r w:rsidRPr="004803B4">
        <w:rPr>
          <w:rFonts w:ascii="仿宋" w:eastAsia="仿宋" w:hAnsi="仿宋"/>
          <w:sz w:val="32"/>
          <w:szCs w:val="32"/>
        </w:rPr>
        <w:t>103</w:t>
      </w:r>
    </w:p>
    <w:p w:rsidR="00DD5414" w:rsidRPr="004803B4" w:rsidRDefault="00DD5414">
      <w:pPr>
        <w:ind w:firstLineChars="195" w:firstLine="546"/>
        <w:rPr>
          <w:rFonts w:ascii="仿宋" w:eastAsia="仿宋" w:hAnsi="仿宋"/>
          <w:sz w:val="28"/>
          <w:szCs w:val="28"/>
        </w:rPr>
      </w:pPr>
    </w:p>
    <w:p w:rsidR="00DD5414" w:rsidRPr="004803B4" w:rsidRDefault="00DD5414">
      <w:pPr>
        <w:ind w:firstLineChars="195" w:firstLine="546"/>
        <w:rPr>
          <w:rFonts w:ascii="仿宋" w:eastAsia="仿宋" w:hAnsi="仿宋"/>
          <w:sz w:val="28"/>
          <w:szCs w:val="28"/>
        </w:rPr>
      </w:pPr>
    </w:p>
    <w:p w:rsidR="00DD5414" w:rsidRPr="004803B4" w:rsidRDefault="004803B4">
      <w:pPr>
        <w:jc w:val="right"/>
        <w:rPr>
          <w:rFonts w:ascii="仿宋" w:eastAsia="仿宋" w:hAnsi="仿宋"/>
          <w:b/>
          <w:sz w:val="32"/>
          <w:szCs w:val="28"/>
        </w:rPr>
      </w:pPr>
      <w:r w:rsidRPr="004803B4">
        <w:rPr>
          <w:rFonts w:ascii="仿宋" w:eastAsia="仿宋" w:hAnsi="仿宋" w:hint="eastAsia"/>
          <w:b/>
          <w:sz w:val="32"/>
          <w:szCs w:val="28"/>
        </w:rPr>
        <w:t>天津融信清算服务有限责任公司</w:t>
      </w:r>
    </w:p>
    <w:p w:rsidR="00DD5414" w:rsidRPr="004803B4" w:rsidRDefault="004803B4">
      <w:pPr>
        <w:ind w:right="640"/>
        <w:jc w:val="center"/>
        <w:rPr>
          <w:rFonts w:ascii="仿宋" w:eastAsia="仿宋" w:hAnsi="仿宋"/>
          <w:b/>
          <w:sz w:val="36"/>
          <w:szCs w:val="32"/>
        </w:rPr>
      </w:pPr>
      <w:r w:rsidRPr="004803B4">
        <w:rPr>
          <w:rFonts w:ascii="仿宋" w:eastAsia="仿宋" w:hAnsi="仿宋" w:hint="eastAsia"/>
          <w:b/>
          <w:sz w:val="32"/>
          <w:szCs w:val="28"/>
        </w:rPr>
        <w:t xml:space="preserve">                          2</w:t>
      </w:r>
      <w:r w:rsidRPr="004803B4">
        <w:rPr>
          <w:rFonts w:ascii="仿宋" w:eastAsia="仿宋" w:hAnsi="仿宋"/>
          <w:b/>
          <w:sz w:val="32"/>
          <w:szCs w:val="28"/>
        </w:rPr>
        <w:t>0</w:t>
      </w:r>
      <w:r w:rsidRPr="004803B4">
        <w:rPr>
          <w:rFonts w:ascii="仿宋" w:eastAsia="仿宋" w:hAnsi="仿宋" w:hint="eastAsia"/>
          <w:b/>
          <w:sz w:val="32"/>
          <w:szCs w:val="28"/>
        </w:rPr>
        <w:t>23年</w:t>
      </w:r>
      <w:r w:rsidR="003502BA">
        <w:rPr>
          <w:rFonts w:ascii="仿宋" w:eastAsia="仿宋" w:hAnsi="仿宋"/>
          <w:b/>
          <w:sz w:val="32"/>
          <w:szCs w:val="28"/>
        </w:rPr>
        <w:t>10</w:t>
      </w:r>
      <w:r w:rsidRPr="004803B4">
        <w:rPr>
          <w:rFonts w:ascii="仿宋" w:eastAsia="仿宋" w:hAnsi="仿宋" w:hint="eastAsia"/>
          <w:b/>
          <w:sz w:val="32"/>
          <w:szCs w:val="28"/>
        </w:rPr>
        <w:t>月</w:t>
      </w:r>
      <w:r w:rsidR="0098198B">
        <w:rPr>
          <w:rFonts w:ascii="仿宋" w:eastAsia="仿宋" w:hAnsi="仿宋"/>
          <w:b/>
          <w:sz w:val="32"/>
          <w:szCs w:val="28"/>
        </w:rPr>
        <w:t>2</w:t>
      </w:r>
      <w:r w:rsidR="005A5D9A">
        <w:rPr>
          <w:rFonts w:ascii="仿宋" w:eastAsia="仿宋" w:hAnsi="仿宋"/>
          <w:b/>
          <w:sz w:val="32"/>
          <w:szCs w:val="28"/>
        </w:rPr>
        <w:t>3</w:t>
      </w:r>
      <w:r w:rsidRPr="004803B4">
        <w:rPr>
          <w:rFonts w:ascii="仿宋" w:eastAsia="仿宋" w:hAnsi="仿宋" w:hint="eastAsia"/>
          <w:b/>
          <w:sz w:val="32"/>
          <w:szCs w:val="28"/>
        </w:rPr>
        <w:t>日</w:t>
      </w:r>
      <w:r w:rsidRPr="004803B4">
        <w:rPr>
          <w:rFonts w:ascii="仿宋" w:eastAsia="仿宋" w:hAnsi="仿宋"/>
          <w:b/>
          <w:sz w:val="36"/>
          <w:szCs w:val="32"/>
        </w:rPr>
        <w:br w:type="page"/>
      </w:r>
    </w:p>
    <w:p w:rsidR="00DD5414" w:rsidRPr="004803B4" w:rsidRDefault="004803B4">
      <w:pPr>
        <w:pStyle w:val="1"/>
        <w:numPr>
          <w:ilvl w:val="0"/>
          <w:numId w:val="0"/>
        </w:numPr>
        <w:rPr>
          <w:rFonts w:ascii="仿宋" w:eastAsia="仿宋" w:hAnsi="仿宋"/>
          <w:b/>
          <w:sz w:val="36"/>
          <w:szCs w:val="36"/>
        </w:rPr>
      </w:pPr>
      <w:bookmarkStart w:id="4" w:name="_Toc505781008"/>
      <w:bookmarkStart w:id="5" w:name="_Toc520812415"/>
      <w:r w:rsidRPr="004803B4">
        <w:rPr>
          <w:rFonts w:ascii="仿宋" w:eastAsia="仿宋" w:hAnsi="仿宋" w:hint="eastAsia"/>
          <w:b/>
          <w:sz w:val="36"/>
          <w:szCs w:val="36"/>
        </w:rPr>
        <w:lastRenderedPageBreak/>
        <w:t>第二部分  报价供应商须知</w:t>
      </w:r>
      <w:bookmarkEnd w:id="4"/>
      <w:bookmarkEnd w:id="5"/>
    </w:p>
    <w:p w:rsidR="00DD5414" w:rsidRPr="004803B4" w:rsidRDefault="00DD5414">
      <w:pPr>
        <w:adjustRightInd w:val="0"/>
        <w:snapToGrid w:val="0"/>
        <w:spacing w:line="560" w:lineRule="exact"/>
        <w:ind w:firstLineChars="1250" w:firstLine="4000"/>
        <w:jc w:val="center"/>
        <w:rPr>
          <w:rFonts w:ascii="仿宋" w:eastAsia="仿宋" w:hAnsi="仿宋"/>
          <w:bCs/>
          <w:sz w:val="32"/>
          <w:szCs w:val="32"/>
        </w:rPr>
      </w:pPr>
    </w:p>
    <w:p w:rsidR="00DD5414" w:rsidRPr="004803B4" w:rsidRDefault="004803B4">
      <w:pPr>
        <w:spacing w:line="560" w:lineRule="exact"/>
        <w:ind w:firstLineChars="196" w:firstLine="588"/>
        <w:rPr>
          <w:rFonts w:ascii="仿宋" w:eastAsia="仿宋" w:hAnsi="仿宋"/>
          <w:bCs/>
          <w:sz w:val="30"/>
          <w:szCs w:val="30"/>
        </w:rPr>
      </w:pPr>
      <w:r w:rsidRPr="004803B4">
        <w:rPr>
          <w:rFonts w:ascii="仿宋" w:eastAsia="仿宋" w:hAnsi="仿宋" w:hint="eastAsia"/>
          <w:bCs/>
          <w:sz w:val="30"/>
          <w:szCs w:val="30"/>
        </w:rPr>
        <w:t>一、总则</w:t>
      </w:r>
    </w:p>
    <w:p w:rsidR="00DD5414" w:rsidRPr="004803B4" w:rsidRDefault="004803B4">
      <w:pPr>
        <w:spacing w:line="560" w:lineRule="exact"/>
        <w:ind w:firstLineChars="197" w:firstLine="591"/>
        <w:rPr>
          <w:rFonts w:ascii="仿宋" w:eastAsia="仿宋" w:hAnsi="仿宋"/>
          <w:sz w:val="30"/>
          <w:szCs w:val="30"/>
        </w:rPr>
      </w:pPr>
      <w:bookmarkStart w:id="6" w:name="_Toc241742415"/>
      <w:r w:rsidRPr="004803B4">
        <w:rPr>
          <w:rFonts w:ascii="仿宋" w:eastAsia="仿宋" w:hAnsi="仿宋" w:hint="eastAsia"/>
          <w:sz w:val="30"/>
          <w:szCs w:val="30"/>
        </w:rPr>
        <w:t>1.报价供应商自行承担参加报价的全部费用，采购人无义务和责任承担此费用，采购人也不向报价供应商收取任何费用。</w:t>
      </w:r>
    </w:p>
    <w:p w:rsidR="00DD5414" w:rsidRPr="004803B4" w:rsidRDefault="004803B4">
      <w:pPr>
        <w:spacing w:line="560" w:lineRule="exact"/>
        <w:ind w:firstLineChars="197" w:firstLine="591"/>
        <w:jc w:val="left"/>
        <w:rPr>
          <w:rFonts w:ascii="仿宋" w:eastAsia="仿宋" w:hAnsi="仿宋"/>
          <w:sz w:val="30"/>
          <w:szCs w:val="30"/>
        </w:rPr>
      </w:pPr>
      <w:r w:rsidRPr="004803B4">
        <w:rPr>
          <w:rFonts w:ascii="仿宋" w:eastAsia="仿宋" w:hAnsi="仿宋" w:hint="eastAsia"/>
          <w:sz w:val="30"/>
          <w:szCs w:val="30"/>
        </w:rPr>
        <w:t>2.采购人无义务向报价供应商解释其成交或未成交的原因，且不予退还其响应文件等相关材料。</w:t>
      </w:r>
    </w:p>
    <w:bookmarkEnd w:id="6"/>
    <w:p w:rsidR="00DD5414" w:rsidRPr="004803B4" w:rsidRDefault="004803B4">
      <w:pPr>
        <w:spacing w:line="560" w:lineRule="exact"/>
        <w:ind w:firstLineChars="196" w:firstLine="588"/>
        <w:rPr>
          <w:rFonts w:ascii="仿宋" w:eastAsia="仿宋" w:hAnsi="仿宋"/>
          <w:bCs/>
          <w:sz w:val="30"/>
          <w:szCs w:val="30"/>
        </w:rPr>
      </w:pPr>
      <w:r w:rsidRPr="004803B4">
        <w:rPr>
          <w:rFonts w:ascii="仿宋" w:eastAsia="仿宋" w:hAnsi="仿宋" w:hint="eastAsia"/>
          <w:bCs/>
          <w:sz w:val="30"/>
          <w:szCs w:val="30"/>
        </w:rPr>
        <w:t>二、竞争性磋商文件</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（一）竞争性磋商文件的组成</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1.竞争性磋商文件由下述部分组成：</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（1）竞争性磋商邀请函</w:t>
      </w:r>
    </w:p>
    <w:p w:rsidR="00DD5414" w:rsidRPr="004803B4" w:rsidRDefault="004803B4">
      <w:pPr>
        <w:spacing w:line="560" w:lineRule="exact"/>
        <w:rPr>
          <w:rFonts w:ascii="仿宋" w:eastAsia="仿宋" w:hAnsi="仿宋"/>
          <w:sz w:val="30"/>
          <w:szCs w:val="30"/>
        </w:rPr>
      </w:pPr>
      <w:r w:rsidRPr="004803B4">
        <w:rPr>
          <w:rFonts w:ascii="仿宋" w:eastAsia="仿宋" w:hAnsi="仿宋" w:hint="eastAsia"/>
          <w:sz w:val="30"/>
          <w:szCs w:val="30"/>
        </w:rPr>
        <w:t xml:space="preserve">    （2）报价供应商须知</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（3）磋商与确定成交供应商的方法</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（4）采购项目说明</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（5）响应文件（格式）</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2.除非有特殊要求，竞争性磋商文件不另行提供采购项目使用地的自然环境、气候条件、公用设施等情况，报价供应商被视为熟悉上述及与履行合同有关的一切情况。</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sz w:val="30"/>
          <w:szCs w:val="30"/>
        </w:rPr>
        <w:t>3</w:t>
      </w:r>
      <w:r w:rsidRPr="004803B4">
        <w:rPr>
          <w:rFonts w:ascii="仿宋" w:eastAsia="仿宋" w:hAnsi="仿宋" w:hint="eastAsia"/>
          <w:sz w:val="30"/>
          <w:szCs w:val="30"/>
        </w:rPr>
        <w:t>.报价供应商应认真阅读竞争性磋商文件中的所有事项、格式、条款和技术规格等，报价供应商未按照竞争性磋商文件要求提交全部资料或者未做出实质性响应可能导致其报价无效。</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（二）竞争性磋商文件的澄清与修改</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1.竞争性磋商文件的澄清与修改以书面形式提出。</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2.在竞争性磋商文件要求的递交响应文件截止时间5日前，</w:t>
      </w:r>
      <w:r w:rsidRPr="004803B4">
        <w:rPr>
          <w:rFonts w:ascii="仿宋" w:eastAsia="仿宋" w:hAnsi="仿宋" w:hint="eastAsia"/>
          <w:sz w:val="30"/>
          <w:szCs w:val="30"/>
        </w:rPr>
        <w:lastRenderedPageBreak/>
        <w:t>采购人可以对竞争性磋商文件进行澄清与修改。</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3.竞争性磋商文件的澄清与修改是竞争性磋商文件的组成部分，修改的内容对所有潜在报价供应商均有约束力，采购人因此可酌情推迟递交响应文件的截止时间和开启时间，并将此变更书面通知所有报名的潜在报价供应商。</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4.潜在报价供应商在收到上述通知后，应立即以书面形式向采购人确认。如在24小时内无书面回函则视为同意修改内容，并有责任履行相应的义务。</w:t>
      </w:r>
    </w:p>
    <w:p w:rsidR="00DD5414" w:rsidRPr="004803B4" w:rsidRDefault="004803B4">
      <w:pPr>
        <w:spacing w:line="560" w:lineRule="exact"/>
        <w:ind w:firstLineChars="200" w:firstLine="600"/>
        <w:rPr>
          <w:rFonts w:ascii="仿宋" w:eastAsia="仿宋" w:hAnsi="仿宋"/>
          <w:bCs/>
          <w:sz w:val="30"/>
          <w:szCs w:val="30"/>
        </w:rPr>
      </w:pPr>
      <w:r w:rsidRPr="004803B4">
        <w:rPr>
          <w:rFonts w:ascii="仿宋" w:eastAsia="仿宋" w:hAnsi="仿宋" w:hint="eastAsia"/>
          <w:sz w:val="30"/>
          <w:szCs w:val="30"/>
        </w:rPr>
        <w:t>（四）</w:t>
      </w:r>
      <w:r w:rsidRPr="004803B4">
        <w:rPr>
          <w:rFonts w:ascii="仿宋" w:eastAsia="仿宋" w:hAnsi="仿宋" w:hint="eastAsia"/>
          <w:bCs/>
          <w:sz w:val="30"/>
          <w:szCs w:val="30"/>
        </w:rPr>
        <w:t>解释权</w:t>
      </w:r>
    </w:p>
    <w:p w:rsidR="00DD5414" w:rsidRPr="004803B4" w:rsidRDefault="004803B4">
      <w:pPr>
        <w:tabs>
          <w:tab w:val="left" w:pos="630"/>
        </w:tabs>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本竞争性磋商文件的最终解释权属于采购人。</w:t>
      </w:r>
    </w:p>
    <w:p w:rsidR="00DD5414" w:rsidRPr="004803B4" w:rsidRDefault="004803B4">
      <w:pPr>
        <w:spacing w:line="560" w:lineRule="exact"/>
        <w:ind w:firstLineChars="196" w:firstLine="588"/>
        <w:rPr>
          <w:rFonts w:ascii="仿宋" w:eastAsia="仿宋" w:hAnsi="仿宋"/>
          <w:sz w:val="30"/>
          <w:szCs w:val="30"/>
        </w:rPr>
      </w:pPr>
      <w:r w:rsidRPr="004803B4">
        <w:rPr>
          <w:rFonts w:ascii="仿宋" w:eastAsia="仿宋" w:hAnsi="仿宋" w:hint="eastAsia"/>
          <w:sz w:val="30"/>
          <w:szCs w:val="30"/>
        </w:rPr>
        <w:t>三、响应文件</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（一）响应文件由下述部分组成[属于固定格式的须按采购人提供的格式填写，详见第五部分响应文件（格式）]：</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1.响应文件封面（格式）</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2.商务文件</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（1）开标一览表</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（2）投标函</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（3）报价明细表</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3</w:t>
      </w:r>
      <w:r w:rsidRPr="004803B4">
        <w:rPr>
          <w:rFonts w:ascii="仿宋" w:eastAsia="仿宋" w:hAnsi="仿宋"/>
          <w:sz w:val="30"/>
          <w:szCs w:val="30"/>
        </w:rPr>
        <w:t>.</w:t>
      </w:r>
      <w:r w:rsidRPr="004803B4">
        <w:rPr>
          <w:rFonts w:ascii="仿宋" w:eastAsia="仿宋" w:hAnsi="仿宋" w:hint="eastAsia"/>
          <w:sz w:val="30"/>
          <w:szCs w:val="30"/>
        </w:rPr>
        <w:t>技术文件</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（1）技术支持实施方案</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（2）辅助资料表</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4</w:t>
      </w:r>
      <w:r w:rsidRPr="004803B4">
        <w:rPr>
          <w:rFonts w:ascii="仿宋" w:eastAsia="仿宋" w:hAnsi="仿宋"/>
          <w:sz w:val="30"/>
          <w:szCs w:val="30"/>
        </w:rPr>
        <w:t>.</w:t>
      </w:r>
      <w:r w:rsidRPr="004803B4">
        <w:rPr>
          <w:rFonts w:ascii="仿宋" w:eastAsia="仿宋" w:hAnsi="仿宋" w:hint="eastAsia"/>
          <w:sz w:val="30"/>
          <w:szCs w:val="30"/>
        </w:rPr>
        <w:t>资信文件</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（1）供应商近三年同类业绩一览表</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（2）其他与资信评分因素有关的材料（如有）</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sz w:val="30"/>
          <w:szCs w:val="30"/>
        </w:rPr>
        <w:lastRenderedPageBreak/>
        <w:t>5.</w:t>
      </w:r>
      <w:r w:rsidRPr="004803B4">
        <w:rPr>
          <w:rFonts w:ascii="仿宋" w:eastAsia="仿宋" w:hAnsi="仿宋" w:hint="eastAsia"/>
          <w:sz w:val="30"/>
          <w:szCs w:val="30"/>
        </w:rPr>
        <w:t>资格审查文件</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（1）供应商法定代表人资格证明书</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（2）供应商法定代表人授权委托书</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（3）供应商一般情况</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6</w:t>
      </w:r>
      <w:r w:rsidRPr="004803B4">
        <w:rPr>
          <w:rFonts w:ascii="仿宋" w:eastAsia="仿宋" w:hAnsi="仿宋"/>
          <w:sz w:val="30"/>
          <w:szCs w:val="30"/>
        </w:rPr>
        <w:t>.</w:t>
      </w:r>
      <w:r w:rsidRPr="004803B4">
        <w:rPr>
          <w:rFonts w:ascii="仿宋" w:eastAsia="仿宋" w:hAnsi="仿宋" w:hint="eastAsia"/>
          <w:sz w:val="30"/>
          <w:szCs w:val="30"/>
        </w:rPr>
        <w:t>其他需要提供的资料</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sz w:val="30"/>
          <w:szCs w:val="30"/>
        </w:rPr>
        <w:t>7</w:t>
      </w:r>
      <w:r w:rsidRPr="004803B4">
        <w:rPr>
          <w:rFonts w:ascii="仿宋" w:eastAsia="仿宋" w:hAnsi="仿宋" w:hint="eastAsia"/>
          <w:sz w:val="30"/>
          <w:szCs w:val="30"/>
        </w:rPr>
        <w:t>.报价供应商资质资格证明文件</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（1）已办理三证合一的供应商需提供有效的营业执照副本复印件，未办理三证合一的供应商需提供营业执照副本复印件和税务登记证复印件；</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（2）被授权人身份证复印件（持原件现场备查）；</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sz w:val="30"/>
          <w:szCs w:val="30"/>
        </w:rPr>
        <w:t>3</w:t>
      </w:r>
      <w:r w:rsidRPr="004803B4">
        <w:rPr>
          <w:rFonts w:ascii="仿宋" w:eastAsia="仿宋" w:hAnsi="仿宋" w:hint="eastAsia"/>
          <w:sz w:val="30"/>
          <w:szCs w:val="30"/>
        </w:rPr>
        <w:t>）报价供应商的依法缴纳税收和社会保障资金的声明；</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sz w:val="30"/>
          <w:szCs w:val="30"/>
        </w:rPr>
        <w:t>4</w:t>
      </w:r>
      <w:r w:rsidRPr="004803B4">
        <w:rPr>
          <w:rFonts w:ascii="仿宋" w:eastAsia="仿宋" w:hAnsi="仿宋" w:hint="eastAsia"/>
          <w:sz w:val="30"/>
          <w:szCs w:val="30"/>
        </w:rPr>
        <w:t>）近三年无不良执业记录，律师事务所及签字合伙人三年未受过行政处罚的承诺；</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（5）国家或行业主管部门规定必须具有的资质、资格证书及其认证测试报告等；</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（6）采购文件第四部分“采购项目说明”要求的有关资质资格文件；</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（7）投标人认为需要提供的其它资质资格证明文件。</w:t>
      </w:r>
    </w:p>
    <w:p w:rsidR="00DD5414" w:rsidRPr="004803B4" w:rsidRDefault="004803B4">
      <w:pPr>
        <w:spacing w:line="560" w:lineRule="exact"/>
        <w:ind w:firstLineChars="200" w:firstLine="602"/>
        <w:rPr>
          <w:rFonts w:ascii="仿宋" w:eastAsia="仿宋" w:hAnsi="仿宋"/>
          <w:b/>
          <w:sz w:val="30"/>
          <w:szCs w:val="30"/>
        </w:rPr>
      </w:pPr>
      <w:r w:rsidRPr="004803B4">
        <w:rPr>
          <w:rFonts w:ascii="仿宋" w:eastAsia="仿宋" w:hAnsi="仿宋" w:hint="eastAsia"/>
          <w:b/>
          <w:sz w:val="30"/>
          <w:szCs w:val="30"/>
        </w:rPr>
        <w:t>以上所有资质资格证明文件复印件均需加盖报价供应商公章。</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（二）报价要求</w:t>
      </w:r>
    </w:p>
    <w:p w:rsidR="00DD5414" w:rsidRPr="004803B4" w:rsidRDefault="004803B4">
      <w:pPr>
        <w:spacing w:line="560" w:lineRule="exact"/>
        <w:ind w:firstLine="480"/>
        <w:rPr>
          <w:rFonts w:ascii="仿宋" w:eastAsia="仿宋" w:hAnsi="仿宋"/>
          <w:b/>
          <w:sz w:val="30"/>
          <w:szCs w:val="30"/>
        </w:rPr>
      </w:pPr>
      <w:r w:rsidRPr="004803B4">
        <w:rPr>
          <w:rFonts w:ascii="仿宋" w:eastAsia="仿宋" w:hAnsi="仿宋" w:hint="eastAsia"/>
          <w:sz w:val="30"/>
          <w:szCs w:val="30"/>
        </w:rPr>
        <w:t>1.报价供应商应对本次采购的两方面需求内容分别进行报价，缺项报价响应无效。报价应包括人员工资、交通、食宿、保险等及其他附带服务的全部费用，供应商应仔细审阅磋商文件，并按</w:t>
      </w:r>
      <w:r w:rsidRPr="004803B4">
        <w:rPr>
          <w:rFonts w:ascii="仿宋" w:eastAsia="仿宋" w:hAnsi="仿宋" w:hint="eastAsia"/>
          <w:sz w:val="30"/>
          <w:szCs w:val="30"/>
        </w:rPr>
        <w:lastRenderedPageBreak/>
        <w:t>要求进行报价，报价应全面合理。如因供应商自身的原因报价失误而造成的损失，由供应商自行承担；</w:t>
      </w:r>
    </w:p>
    <w:p w:rsidR="00DD5414" w:rsidRPr="004803B4" w:rsidRDefault="004803B4">
      <w:pPr>
        <w:spacing w:line="560" w:lineRule="exact"/>
        <w:ind w:firstLineChars="210" w:firstLine="630"/>
        <w:rPr>
          <w:rFonts w:ascii="仿宋" w:eastAsia="仿宋" w:hAnsi="仿宋"/>
          <w:sz w:val="30"/>
          <w:szCs w:val="30"/>
        </w:rPr>
      </w:pPr>
      <w:r w:rsidRPr="004803B4">
        <w:rPr>
          <w:rFonts w:ascii="仿宋" w:eastAsia="仿宋" w:hAnsi="仿宋" w:hint="eastAsia"/>
          <w:sz w:val="30"/>
          <w:szCs w:val="30"/>
        </w:rPr>
        <w:t>2.报价供应商只能提报一个方案和报价，提报两个或两个以上的方案和报价将视为无效报价；</w:t>
      </w:r>
    </w:p>
    <w:p w:rsidR="00DD5414" w:rsidRPr="004803B4" w:rsidRDefault="004803B4">
      <w:pPr>
        <w:spacing w:line="560" w:lineRule="exact"/>
        <w:ind w:firstLineChars="240" w:firstLine="720"/>
        <w:rPr>
          <w:rFonts w:ascii="仿宋" w:eastAsia="仿宋" w:hAnsi="仿宋"/>
          <w:sz w:val="30"/>
          <w:szCs w:val="30"/>
        </w:rPr>
      </w:pPr>
      <w:r w:rsidRPr="004803B4">
        <w:rPr>
          <w:rFonts w:ascii="仿宋" w:eastAsia="仿宋" w:hAnsi="仿宋" w:hint="eastAsia"/>
          <w:sz w:val="30"/>
          <w:szCs w:val="30"/>
        </w:rPr>
        <w:t>3.任何包含价格调整要求的报价将被视为非实质性响应而被拒绝；</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4.报价总价中不得包含竞争性磋商文件要求以外的内容，否则在评审时价格不予核减；</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5.报价供应商应严格按照竞争性磋商文件所提供的格式填写齐全，不得涂抹、修改，表中相应内容的报价必须计算正确；</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6.所有价格折扣、优惠条件必须在开标一览表中注明，否则评审时不予认可；</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7.响应文件报价出现前后不一致的，按照下列规定修正：</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（1）响应文件中报价一览表内容与响应文件中相应内容不一致的，以报价一览表为准；</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（2）大写金额和小写金额不一致的，以大写金额为准；</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（3）单价金额小数点或者百分比有明显错位的，以报价一览表的总价为准，并修改单价；</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（4）总价金额与按单价汇总金额不一致的，以单价金额计算结果为准。</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同时出现两种以上不一致的，按照前款规定的顺序修正。</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8.供应商免费提供的项目，应先填写该项目的实际价格，并注明免费，此项不计入总计价或合计价；</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9.报价币种为人民币。</w:t>
      </w:r>
    </w:p>
    <w:p w:rsidR="00DD5414" w:rsidRPr="004803B4" w:rsidRDefault="004803B4">
      <w:pPr>
        <w:spacing w:line="560" w:lineRule="exact"/>
        <w:ind w:firstLineChars="196" w:firstLine="588"/>
        <w:rPr>
          <w:rFonts w:ascii="仿宋" w:eastAsia="仿宋" w:hAnsi="仿宋"/>
          <w:sz w:val="30"/>
          <w:szCs w:val="30"/>
        </w:rPr>
      </w:pPr>
      <w:r w:rsidRPr="004803B4">
        <w:rPr>
          <w:rFonts w:ascii="仿宋" w:eastAsia="仿宋" w:hAnsi="仿宋" w:hint="eastAsia"/>
          <w:sz w:val="30"/>
          <w:szCs w:val="30"/>
        </w:rPr>
        <w:lastRenderedPageBreak/>
        <w:t>（三）响应文件的签署、装订及份数</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1.响应文件应使用A4幅面纸张，按规定栏目打印填写，每页都需加盖报价供应商公章（或加盖骑缝章），由单位法定代表人或其被授权人在响应文件格式(本文件第五部分)要求签字盖章的地方签字盖章后方为有效，手写时应用碳素或蓝黑墨水。</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2.响应文件封面后首页编制“响应文件目录”并标明页码，整个文件不得有涂改、增删，确实需要的，应在涂改、增删处有法定代表人或授权代表的签名。</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3.响应文件封面须注明“正本”、“副本”字样（一式</w:t>
      </w:r>
      <w:r w:rsidR="007D0679">
        <w:rPr>
          <w:rFonts w:ascii="仿宋" w:eastAsia="仿宋" w:hAnsi="仿宋" w:hint="eastAsia"/>
          <w:sz w:val="30"/>
          <w:szCs w:val="30"/>
        </w:rPr>
        <w:t>伍</w:t>
      </w:r>
      <w:r w:rsidRPr="004803B4">
        <w:rPr>
          <w:rFonts w:ascii="仿宋" w:eastAsia="仿宋" w:hAnsi="仿宋" w:hint="eastAsia"/>
          <w:sz w:val="30"/>
          <w:szCs w:val="30"/>
        </w:rPr>
        <w:t>份，正本一份、副本</w:t>
      </w:r>
      <w:r w:rsidR="007D0679">
        <w:rPr>
          <w:rFonts w:ascii="仿宋" w:eastAsia="仿宋" w:hAnsi="仿宋" w:hint="eastAsia"/>
          <w:sz w:val="30"/>
          <w:szCs w:val="30"/>
        </w:rPr>
        <w:t>肆</w:t>
      </w:r>
      <w:r w:rsidRPr="004803B4">
        <w:rPr>
          <w:rFonts w:ascii="仿宋" w:eastAsia="仿宋" w:hAnsi="仿宋" w:hint="eastAsia"/>
          <w:sz w:val="30"/>
          <w:szCs w:val="30"/>
        </w:rPr>
        <w:t>份），正本与副本如有差别，以正本为准。</w:t>
      </w:r>
      <w:r w:rsidRPr="004803B4">
        <w:rPr>
          <w:rFonts w:ascii="仿宋" w:eastAsia="仿宋" w:hAnsi="仿宋" w:hint="eastAsia"/>
          <w:b/>
          <w:sz w:val="30"/>
          <w:szCs w:val="30"/>
        </w:rPr>
        <w:t>正本中报价供应商的签字、盖章必须是原件</w:t>
      </w:r>
      <w:r w:rsidRPr="004803B4">
        <w:rPr>
          <w:rFonts w:ascii="仿宋" w:eastAsia="仿宋" w:hAnsi="仿宋" w:hint="eastAsia"/>
          <w:sz w:val="30"/>
          <w:szCs w:val="30"/>
        </w:rPr>
        <w:t>。</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（四）</w:t>
      </w:r>
      <w:r w:rsidRPr="004803B4">
        <w:rPr>
          <w:rFonts w:ascii="仿宋" w:eastAsia="仿宋" w:hAnsi="仿宋" w:hint="eastAsia"/>
          <w:bCs/>
          <w:sz w:val="30"/>
          <w:szCs w:val="30"/>
        </w:rPr>
        <w:t>响应文件的递交</w:t>
      </w:r>
    </w:p>
    <w:p w:rsidR="00DD5414" w:rsidRPr="004803B4" w:rsidRDefault="004803B4">
      <w:pPr>
        <w:pStyle w:val="a4"/>
        <w:adjustRightInd w:val="0"/>
        <w:snapToGrid w:val="0"/>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1.报价供应商代表必须在递交响应文件起止时间内将响应文件送达指定的地点。如推迟递交响应文件截止日期，采购人将书面通知。</w:t>
      </w:r>
    </w:p>
    <w:p w:rsidR="00DD5414" w:rsidRPr="004803B4" w:rsidRDefault="004803B4">
      <w:pPr>
        <w:pStyle w:val="a4"/>
        <w:adjustRightInd w:val="0"/>
        <w:snapToGrid w:val="0"/>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2.响应文件递交的截止时间：202</w:t>
      </w:r>
      <w:r w:rsidRPr="004803B4">
        <w:rPr>
          <w:rFonts w:ascii="仿宋" w:eastAsia="仿宋" w:hAnsi="仿宋" w:hint="eastAsia"/>
          <w:sz w:val="30"/>
          <w:szCs w:val="30"/>
          <w:lang w:val="en-US"/>
        </w:rPr>
        <w:t>3</w:t>
      </w:r>
      <w:r w:rsidRPr="004803B4">
        <w:rPr>
          <w:rFonts w:ascii="仿宋" w:eastAsia="仿宋" w:hAnsi="仿宋" w:hint="eastAsia"/>
          <w:sz w:val="30"/>
          <w:szCs w:val="30"/>
        </w:rPr>
        <w:t>年</w:t>
      </w:r>
      <w:r w:rsidR="00142B4F">
        <w:rPr>
          <w:rFonts w:ascii="仿宋" w:eastAsia="仿宋" w:hAnsi="仿宋"/>
          <w:sz w:val="30"/>
          <w:szCs w:val="30"/>
        </w:rPr>
        <w:t>10</w:t>
      </w:r>
      <w:r w:rsidRPr="004803B4">
        <w:rPr>
          <w:rFonts w:ascii="仿宋" w:eastAsia="仿宋" w:hAnsi="仿宋" w:hint="eastAsia"/>
          <w:sz w:val="30"/>
          <w:szCs w:val="30"/>
        </w:rPr>
        <w:t>月</w:t>
      </w:r>
      <w:r w:rsidRPr="004803B4">
        <w:rPr>
          <w:rFonts w:ascii="仿宋" w:eastAsia="仿宋" w:hAnsi="仿宋"/>
          <w:sz w:val="30"/>
          <w:szCs w:val="30"/>
        </w:rPr>
        <w:t>2</w:t>
      </w:r>
      <w:r w:rsidR="005A5D9A">
        <w:rPr>
          <w:rFonts w:ascii="仿宋" w:eastAsia="仿宋" w:hAnsi="仿宋"/>
          <w:sz w:val="30"/>
          <w:szCs w:val="30"/>
        </w:rPr>
        <w:t>7</w:t>
      </w:r>
      <w:r w:rsidRPr="004803B4">
        <w:rPr>
          <w:rFonts w:ascii="仿宋" w:eastAsia="仿宋" w:hAnsi="仿宋" w:hint="eastAsia"/>
          <w:sz w:val="30"/>
          <w:szCs w:val="30"/>
        </w:rPr>
        <w:t>日。</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 xml:space="preserve">地点：天津市河西区友谊路23号 </w:t>
      </w:r>
      <w:r w:rsidRPr="004803B4">
        <w:rPr>
          <w:rFonts w:ascii="仿宋" w:eastAsia="仿宋" w:hAnsi="仿宋"/>
          <w:sz w:val="30"/>
          <w:szCs w:val="30"/>
        </w:rPr>
        <w:t xml:space="preserve"> </w:t>
      </w:r>
      <w:r w:rsidRPr="004803B4">
        <w:rPr>
          <w:rFonts w:ascii="仿宋" w:eastAsia="仿宋" w:hAnsi="仿宋" w:hint="eastAsia"/>
          <w:sz w:val="30"/>
          <w:szCs w:val="30"/>
        </w:rPr>
        <w:t>天津融信清算服务有限责任公司。</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（五）报价有效期</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1.从公开报价之日起，报价有效期为</w:t>
      </w:r>
      <w:r w:rsidRPr="004803B4">
        <w:rPr>
          <w:rFonts w:ascii="仿宋" w:eastAsia="仿宋" w:hAnsi="仿宋"/>
          <w:sz w:val="30"/>
          <w:szCs w:val="30"/>
        </w:rPr>
        <w:t>30</w:t>
      </w:r>
      <w:r w:rsidRPr="004803B4">
        <w:rPr>
          <w:rFonts w:ascii="仿宋" w:eastAsia="仿宋" w:hAnsi="仿宋" w:hint="eastAsia"/>
          <w:sz w:val="30"/>
          <w:szCs w:val="30"/>
        </w:rPr>
        <w:t>天。报价函承诺报价有效期短于</w:t>
      </w:r>
      <w:r w:rsidRPr="004803B4">
        <w:rPr>
          <w:rFonts w:ascii="仿宋" w:eastAsia="仿宋" w:hAnsi="仿宋"/>
          <w:sz w:val="30"/>
          <w:szCs w:val="30"/>
        </w:rPr>
        <w:t>30</w:t>
      </w:r>
      <w:r w:rsidRPr="004803B4">
        <w:rPr>
          <w:rFonts w:ascii="仿宋" w:eastAsia="仿宋" w:hAnsi="仿宋" w:hint="eastAsia"/>
          <w:sz w:val="30"/>
          <w:szCs w:val="30"/>
        </w:rPr>
        <w:t>天的，其报价为无效报价。</w:t>
      </w:r>
    </w:p>
    <w:p w:rsidR="00DD5414" w:rsidRPr="004803B4" w:rsidRDefault="004803B4">
      <w:pPr>
        <w:tabs>
          <w:tab w:val="left" w:pos="540"/>
        </w:tabs>
        <w:spacing w:line="560" w:lineRule="exact"/>
        <w:ind w:firstLineChars="197" w:firstLine="591"/>
        <w:rPr>
          <w:rFonts w:ascii="仿宋" w:eastAsia="仿宋" w:hAnsi="仿宋"/>
          <w:b/>
          <w:sz w:val="30"/>
          <w:szCs w:val="30"/>
        </w:rPr>
      </w:pPr>
      <w:r w:rsidRPr="004803B4">
        <w:rPr>
          <w:rFonts w:ascii="仿宋" w:eastAsia="仿宋" w:hAnsi="仿宋" w:hint="eastAsia"/>
          <w:sz w:val="30"/>
          <w:szCs w:val="30"/>
        </w:rPr>
        <w:t>2.特殊情况下，在报价有效期满之前，采购人可以要求报价供应商延长报价有效期，报价供应商可以书面形式拒绝或接受上述要求。</w:t>
      </w:r>
    </w:p>
    <w:p w:rsidR="00DD5414" w:rsidRPr="004803B4" w:rsidRDefault="004803B4">
      <w:pPr>
        <w:pStyle w:val="a5"/>
        <w:spacing w:line="560" w:lineRule="exact"/>
        <w:ind w:rightChars="-68" w:right="-143" w:firstLineChars="200" w:firstLine="600"/>
        <w:jc w:val="left"/>
        <w:rPr>
          <w:rFonts w:ascii="仿宋" w:eastAsia="仿宋" w:hAnsi="仿宋"/>
          <w:sz w:val="30"/>
          <w:szCs w:val="30"/>
        </w:rPr>
      </w:pPr>
      <w:r w:rsidRPr="004803B4">
        <w:rPr>
          <w:rFonts w:ascii="仿宋" w:eastAsia="仿宋" w:hAnsi="仿宋" w:hint="eastAsia"/>
          <w:sz w:val="30"/>
          <w:szCs w:val="30"/>
        </w:rPr>
        <w:lastRenderedPageBreak/>
        <w:t>（六）磋商保证金</w:t>
      </w:r>
    </w:p>
    <w:p w:rsidR="00DD5414" w:rsidRPr="004803B4" w:rsidRDefault="004803B4">
      <w:pPr>
        <w:pStyle w:val="a5"/>
        <w:spacing w:line="560" w:lineRule="exact"/>
        <w:ind w:rightChars="-68" w:right="-143" w:firstLineChars="200" w:firstLine="600"/>
        <w:jc w:val="left"/>
        <w:rPr>
          <w:rFonts w:ascii="仿宋" w:eastAsia="仿宋" w:hAnsi="仿宋"/>
          <w:sz w:val="30"/>
          <w:szCs w:val="30"/>
        </w:rPr>
      </w:pPr>
      <w:r w:rsidRPr="004803B4">
        <w:rPr>
          <w:rFonts w:ascii="仿宋" w:eastAsia="仿宋" w:hAnsi="仿宋" w:hint="eastAsia"/>
          <w:sz w:val="30"/>
          <w:szCs w:val="30"/>
        </w:rPr>
        <w:t>本次采购无需提交磋商保证金</w:t>
      </w:r>
    </w:p>
    <w:p w:rsidR="00DD5414" w:rsidRPr="004803B4" w:rsidRDefault="004803B4">
      <w:pPr>
        <w:spacing w:line="540" w:lineRule="exact"/>
        <w:ind w:firstLineChars="196" w:firstLine="588"/>
        <w:rPr>
          <w:rFonts w:ascii="仿宋" w:eastAsia="仿宋" w:hAnsi="仿宋"/>
          <w:sz w:val="30"/>
          <w:szCs w:val="30"/>
        </w:rPr>
      </w:pPr>
      <w:r w:rsidRPr="004803B4">
        <w:rPr>
          <w:rFonts w:ascii="仿宋" w:eastAsia="仿宋" w:hAnsi="仿宋" w:hint="eastAsia"/>
          <w:sz w:val="30"/>
          <w:szCs w:val="30"/>
        </w:rPr>
        <w:t>四、履约保证金</w:t>
      </w:r>
    </w:p>
    <w:p w:rsidR="00DD5414" w:rsidRPr="004803B4" w:rsidRDefault="004803B4">
      <w:pPr>
        <w:pStyle w:val="a5"/>
        <w:adjustRightInd w:val="0"/>
        <w:snapToGrid w:val="0"/>
        <w:spacing w:line="560" w:lineRule="exact"/>
        <w:ind w:firstLineChars="200" w:firstLine="600"/>
        <w:jc w:val="left"/>
        <w:rPr>
          <w:rFonts w:ascii="仿宋" w:eastAsia="仿宋" w:hAnsi="仿宋"/>
          <w:b/>
          <w:sz w:val="36"/>
          <w:szCs w:val="32"/>
        </w:rPr>
      </w:pPr>
      <w:r w:rsidRPr="004803B4">
        <w:rPr>
          <w:rFonts w:ascii="仿宋" w:eastAsia="仿宋" w:hAnsi="仿宋" w:hint="eastAsia"/>
          <w:sz w:val="30"/>
          <w:szCs w:val="30"/>
        </w:rPr>
        <w:t>本项目无履约保证金。</w:t>
      </w:r>
      <w:r w:rsidRPr="004803B4">
        <w:rPr>
          <w:rFonts w:ascii="仿宋" w:eastAsia="仿宋" w:hAnsi="仿宋"/>
          <w:bCs/>
          <w:sz w:val="30"/>
          <w:szCs w:val="30"/>
        </w:rPr>
        <w:br w:type="page"/>
      </w:r>
    </w:p>
    <w:p w:rsidR="00DD5414" w:rsidRPr="004803B4" w:rsidRDefault="004803B4">
      <w:pPr>
        <w:pStyle w:val="1"/>
        <w:numPr>
          <w:ilvl w:val="0"/>
          <w:numId w:val="0"/>
        </w:numPr>
        <w:rPr>
          <w:rFonts w:ascii="仿宋" w:eastAsia="仿宋" w:hAnsi="仿宋"/>
          <w:b/>
          <w:sz w:val="36"/>
          <w:szCs w:val="36"/>
        </w:rPr>
      </w:pPr>
      <w:bookmarkStart w:id="7" w:name="_Toc520812416"/>
      <w:r w:rsidRPr="004803B4">
        <w:rPr>
          <w:rFonts w:ascii="仿宋" w:eastAsia="仿宋" w:hAnsi="仿宋" w:hint="eastAsia"/>
          <w:b/>
          <w:sz w:val="36"/>
          <w:szCs w:val="36"/>
        </w:rPr>
        <w:lastRenderedPageBreak/>
        <w:t>第三部分  磋商与确定成交供应商的方法</w:t>
      </w:r>
      <w:bookmarkEnd w:id="7"/>
    </w:p>
    <w:p w:rsidR="00DD5414" w:rsidRPr="004803B4" w:rsidRDefault="00DD5414">
      <w:pPr>
        <w:spacing w:line="560" w:lineRule="exact"/>
        <w:ind w:firstLineChars="200" w:firstLine="723"/>
        <w:jc w:val="left"/>
        <w:rPr>
          <w:rFonts w:ascii="仿宋" w:eastAsia="仿宋" w:hAnsi="仿宋"/>
          <w:b/>
          <w:sz w:val="36"/>
          <w:szCs w:val="32"/>
        </w:rPr>
      </w:pP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一、磋商小组将本着“公平、公正、诚信”的原则，本次竞争性磋商采用综合评分法方式。</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二、磋商文件初审</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磋商小组对各供应商的响应性文件进行初步审查，不符合要求的供应商将被取消磋商资格。</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三、磋商过程</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磋商小组对初审合格的供应商进行评审，筛选出合格供应商。评审的主要内容为供应商的技术方案、企业信誉、人员素质等方面是否满足竞争性磋商文件的要求，并进行打分。</w:t>
      </w:r>
    </w:p>
    <w:p w:rsidR="00DD5414" w:rsidRPr="004803B4" w:rsidRDefault="004803B4">
      <w:pPr>
        <w:widowControl/>
        <w:adjustRightInd w:val="0"/>
        <w:snapToGrid w:val="0"/>
        <w:spacing w:line="360" w:lineRule="auto"/>
        <w:ind w:firstLineChars="200" w:firstLine="602"/>
        <w:rPr>
          <w:rFonts w:ascii="仿宋" w:eastAsia="仿宋" w:hAnsi="仿宋"/>
          <w:b/>
          <w:bCs/>
          <w:sz w:val="30"/>
          <w:szCs w:val="30"/>
        </w:rPr>
      </w:pPr>
      <w:r w:rsidRPr="004803B4">
        <w:rPr>
          <w:rFonts w:ascii="仿宋" w:eastAsia="仿宋" w:hAnsi="仿宋" w:hint="eastAsia"/>
          <w:b/>
          <w:bCs/>
          <w:sz w:val="30"/>
          <w:szCs w:val="30"/>
        </w:rPr>
        <w:t>（一）技术标（40分）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1、对项目的理解（15分）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对项目理解充分、透彻，实现目标清晰，能充分满足招标人的需求（11-15分）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对项目理解相对比较充分、透彻，实现目标较好满足招标人的需求（7-10分）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上述内容相对较差（1-6分）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2、风险控制能力（15分）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律所内部风险控制合理、业务专长介绍清晰，得15分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律所内部风险控制较合理、业务专长介绍较清晰，得11分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律所内部风险控制不合理、业务专长介绍不清晰，得6分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3、项目管理能力（10分）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lastRenderedPageBreak/>
        <w:t>项目进度管理、质量管理、文档管理科学合理、可行、易操作，得10分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项目进度管理、质量管理、文档管理较合理、较可行，得7分</w:t>
      </w:r>
    </w:p>
    <w:p w:rsidR="00DD5414" w:rsidRPr="004803B4" w:rsidRDefault="004803B4">
      <w:pPr>
        <w:widowControl/>
        <w:adjustRightInd w:val="0"/>
        <w:snapToGrid w:val="0"/>
        <w:spacing w:line="360" w:lineRule="auto"/>
        <w:ind w:firstLineChars="200" w:firstLine="600"/>
        <w:rPr>
          <w:rFonts w:ascii="仿宋" w:eastAsia="仿宋" w:hAnsi="仿宋"/>
          <w:bCs/>
          <w:color w:val="00B050"/>
          <w:sz w:val="30"/>
          <w:szCs w:val="30"/>
        </w:rPr>
      </w:pPr>
      <w:r w:rsidRPr="004803B4">
        <w:rPr>
          <w:rFonts w:ascii="仿宋" w:eastAsia="仿宋" w:hAnsi="仿宋" w:hint="eastAsia"/>
          <w:bCs/>
          <w:sz w:val="30"/>
          <w:szCs w:val="30"/>
        </w:rPr>
        <w:t>无项目进度管理、质量管理、文档管理或可行性差，得3分</w:t>
      </w:r>
    </w:p>
    <w:p w:rsidR="00DD5414" w:rsidRPr="004803B4" w:rsidRDefault="004803B4">
      <w:pPr>
        <w:widowControl/>
        <w:adjustRightInd w:val="0"/>
        <w:snapToGrid w:val="0"/>
        <w:spacing w:line="360" w:lineRule="auto"/>
        <w:ind w:firstLineChars="200" w:firstLine="602"/>
        <w:rPr>
          <w:rFonts w:ascii="仿宋" w:eastAsia="仿宋" w:hAnsi="仿宋"/>
          <w:b/>
          <w:bCs/>
          <w:sz w:val="30"/>
          <w:szCs w:val="30"/>
        </w:rPr>
      </w:pPr>
      <w:r w:rsidRPr="004803B4">
        <w:rPr>
          <w:rFonts w:ascii="仿宋" w:eastAsia="仿宋" w:hAnsi="仿宋" w:hint="eastAsia"/>
          <w:b/>
          <w:bCs/>
          <w:sz w:val="30"/>
          <w:szCs w:val="30"/>
        </w:rPr>
        <w:t>（二）资信标：（30分）</w:t>
      </w:r>
    </w:p>
    <w:p w:rsidR="00DD5414" w:rsidRPr="004803B4" w:rsidRDefault="004803B4">
      <w:pPr>
        <w:widowControl/>
        <w:adjustRightInd w:val="0"/>
        <w:snapToGrid w:val="0"/>
        <w:spacing w:line="360" w:lineRule="auto"/>
        <w:ind w:firstLineChars="200" w:firstLine="602"/>
        <w:rPr>
          <w:rFonts w:ascii="仿宋" w:eastAsia="仿宋" w:hAnsi="仿宋"/>
          <w:b/>
          <w:bCs/>
          <w:sz w:val="30"/>
          <w:szCs w:val="30"/>
        </w:rPr>
      </w:pPr>
      <w:r w:rsidRPr="004803B4">
        <w:rPr>
          <w:rFonts w:ascii="仿宋" w:eastAsia="仿宋" w:hAnsi="仿宋" w:hint="eastAsia"/>
          <w:b/>
          <w:bCs/>
          <w:sz w:val="30"/>
          <w:szCs w:val="30"/>
        </w:rPr>
        <w:t>基本条件：在“津融集团外聘法律顾问备选库名单”范围内。</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1.是否具有天津市高级人民法院破产管理人资格（满分10分）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（1）具有天津市高级人民法院一级破产管理人资格，得10分；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（2）具有天津市高级人民法院二级破产管理人资格，得5分；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（3）不具备天津市高级人民法院破产管理人资格，得0分。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（需要提供破产管理人名录等证明材料）</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2.国有企业清算案件业绩(10分)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（1）曾经作为国有企业破产管理人或者曾经为国有企业提供清算期间法律顾问服务，得10分；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（2）未曾作为国有企业破产管理人但曾经为国有企业提供清算期间法律顾问服务，得</w:t>
      </w:r>
      <w:r w:rsidRPr="004803B4">
        <w:rPr>
          <w:rFonts w:ascii="仿宋" w:eastAsia="仿宋" w:hAnsi="仿宋"/>
          <w:bCs/>
          <w:sz w:val="30"/>
          <w:szCs w:val="30"/>
        </w:rPr>
        <w:t>5</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（3）未曾提供过以上服务，得0分。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（需要提供合同首页复印件）</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3、律所综合能力：得分5分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供应商在全国排名为前10名，得5分；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lastRenderedPageBreak/>
        <w:t>供应商在全国排名为前11-25名，得3分；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供应商在全国排名为前26-40名，得1分。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4、为本项目提供法律服务工作人员：得分5分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（1）团队人数数量：</w:t>
      </w:r>
      <w:r w:rsidRPr="004803B4">
        <w:rPr>
          <w:rFonts w:ascii="仿宋" w:eastAsia="仿宋" w:hAnsi="仿宋"/>
          <w:bCs/>
          <w:sz w:val="30"/>
          <w:szCs w:val="30"/>
        </w:rPr>
        <w:t>4</w:t>
      </w:r>
      <w:r w:rsidRPr="004803B4">
        <w:rPr>
          <w:rFonts w:ascii="仿宋" w:eastAsia="仿宋" w:hAnsi="仿宋" w:hint="eastAsia"/>
          <w:bCs/>
          <w:sz w:val="30"/>
          <w:szCs w:val="30"/>
        </w:rPr>
        <w:t>人及以上得5分；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（2）团队人数数量：</w:t>
      </w:r>
      <w:r w:rsidRPr="004803B4">
        <w:rPr>
          <w:rFonts w:ascii="仿宋" w:eastAsia="仿宋" w:hAnsi="仿宋"/>
          <w:bCs/>
          <w:sz w:val="30"/>
          <w:szCs w:val="30"/>
        </w:rPr>
        <w:t>2</w:t>
      </w:r>
      <w:r w:rsidRPr="004803B4">
        <w:rPr>
          <w:rFonts w:ascii="仿宋" w:eastAsia="仿宋" w:hAnsi="仿宋" w:hint="eastAsia"/>
          <w:bCs/>
          <w:sz w:val="30"/>
          <w:szCs w:val="30"/>
        </w:rPr>
        <w:t>人及以上的得3分；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（3）团队人数数量：不足</w:t>
      </w:r>
      <w:r w:rsidRPr="004803B4">
        <w:rPr>
          <w:rFonts w:ascii="仿宋" w:eastAsia="仿宋" w:hAnsi="仿宋"/>
          <w:bCs/>
          <w:sz w:val="30"/>
          <w:szCs w:val="30"/>
        </w:rPr>
        <w:t>2</w:t>
      </w:r>
      <w:r w:rsidRPr="004803B4">
        <w:rPr>
          <w:rFonts w:ascii="仿宋" w:eastAsia="仿宋" w:hAnsi="仿宋" w:hint="eastAsia"/>
          <w:bCs/>
          <w:sz w:val="30"/>
          <w:szCs w:val="30"/>
        </w:rPr>
        <w:t>人得</w:t>
      </w:r>
      <w:r w:rsidRPr="004803B4">
        <w:rPr>
          <w:rFonts w:ascii="仿宋" w:eastAsia="仿宋" w:hAnsi="仿宋"/>
          <w:bCs/>
          <w:sz w:val="30"/>
          <w:szCs w:val="30"/>
        </w:rPr>
        <w:t>0</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（4）如果项目团队人员（除签字合伙人）有律师资格的人员少于</w:t>
      </w:r>
      <w:r w:rsidRPr="004803B4">
        <w:rPr>
          <w:rFonts w:ascii="仿宋" w:eastAsia="仿宋" w:hAnsi="仿宋"/>
          <w:bCs/>
          <w:sz w:val="30"/>
          <w:szCs w:val="30"/>
        </w:rPr>
        <w:t>2</w:t>
      </w:r>
      <w:r w:rsidRPr="004803B4">
        <w:rPr>
          <w:rFonts w:ascii="仿宋" w:eastAsia="仿宋" w:hAnsi="仿宋" w:hint="eastAsia"/>
          <w:bCs/>
          <w:sz w:val="30"/>
          <w:szCs w:val="30"/>
        </w:rPr>
        <w:t>人的，扣减2分。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（需要提供律师资格证书主要复印页）</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评标时资信标评分方法：</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磋商小组对所有有效供应商按上述评分方法对资信标逐项进行打分，各供应商资信标的得分为磋商小组的评分的平均分。</w:t>
      </w:r>
    </w:p>
    <w:p w:rsidR="00DD5414" w:rsidRPr="004803B4" w:rsidRDefault="004803B4">
      <w:pPr>
        <w:widowControl/>
        <w:adjustRightInd w:val="0"/>
        <w:snapToGrid w:val="0"/>
        <w:spacing w:line="360" w:lineRule="auto"/>
        <w:ind w:firstLineChars="200" w:firstLine="602"/>
        <w:rPr>
          <w:rFonts w:ascii="仿宋" w:eastAsia="仿宋" w:hAnsi="仿宋"/>
          <w:b/>
          <w:bCs/>
          <w:sz w:val="30"/>
          <w:szCs w:val="30"/>
        </w:rPr>
      </w:pPr>
      <w:r w:rsidRPr="004803B4">
        <w:rPr>
          <w:rFonts w:ascii="仿宋" w:eastAsia="仿宋" w:hAnsi="仿宋" w:hint="eastAsia"/>
          <w:b/>
          <w:bCs/>
          <w:sz w:val="30"/>
          <w:szCs w:val="30"/>
        </w:rPr>
        <w:t>（三）商务标：（30分）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商务分满分为3</w:t>
      </w:r>
      <w:r w:rsidRPr="004803B4">
        <w:rPr>
          <w:rFonts w:ascii="仿宋" w:eastAsia="仿宋" w:hAnsi="仿宋"/>
          <w:bCs/>
          <w:sz w:val="30"/>
          <w:szCs w:val="30"/>
        </w:rPr>
        <w:t>0</w:t>
      </w:r>
      <w:r w:rsidRPr="004803B4">
        <w:rPr>
          <w:rFonts w:ascii="仿宋" w:eastAsia="仿宋" w:hAnsi="仿宋" w:hint="eastAsia"/>
          <w:bCs/>
          <w:sz w:val="30"/>
          <w:szCs w:val="30"/>
        </w:rPr>
        <w:t>分，各供应商报价最低者商务分为3</w:t>
      </w:r>
      <w:r w:rsidRPr="004803B4">
        <w:rPr>
          <w:rFonts w:ascii="仿宋" w:eastAsia="仿宋" w:hAnsi="仿宋"/>
          <w:bCs/>
          <w:sz w:val="30"/>
          <w:szCs w:val="30"/>
        </w:rPr>
        <w:t>0</w:t>
      </w:r>
      <w:r w:rsidRPr="004803B4">
        <w:rPr>
          <w:rFonts w:ascii="仿宋" w:eastAsia="仿宋" w:hAnsi="仿宋" w:hint="eastAsia"/>
          <w:bCs/>
          <w:sz w:val="30"/>
          <w:szCs w:val="30"/>
        </w:rPr>
        <w:t>分，最高者为0分，其他供应商得分按照如下公式确定：</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供应商商务分=</w:t>
      </w:r>
      <w:r w:rsidRPr="004803B4">
        <w:rPr>
          <w:rFonts w:ascii="仿宋" w:eastAsia="仿宋" w:hAnsi="仿宋"/>
          <w:bCs/>
          <w:sz w:val="30"/>
          <w:szCs w:val="30"/>
        </w:rPr>
        <w:t>30</w:t>
      </w:r>
      <w:r w:rsidRPr="004803B4">
        <w:rPr>
          <w:rFonts w:ascii="仿宋" w:eastAsia="仿宋" w:hAnsi="仿宋" w:hint="eastAsia"/>
          <w:bCs/>
          <w:sz w:val="30"/>
          <w:szCs w:val="30"/>
        </w:rPr>
        <w:t>-</w:t>
      </w:r>
      <w:r w:rsidRPr="004803B4">
        <w:rPr>
          <w:rFonts w:ascii="仿宋" w:eastAsia="仿宋" w:hAnsi="仿宋"/>
          <w:bCs/>
          <w:sz w:val="30"/>
          <w:szCs w:val="30"/>
        </w:rPr>
        <w:t>[</w:t>
      </w:r>
      <w:r w:rsidRPr="004803B4">
        <w:rPr>
          <w:rFonts w:ascii="仿宋" w:eastAsia="仿宋" w:hAnsi="仿宋" w:hint="eastAsia"/>
          <w:bCs/>
          <w:sz w:val="30"/>
          <w:szCs w:val="30"/>
        </w:rPr>
        <w:t>（该供应商报价-最低报价）</w:t>
      </w:r>
      <w:r w:rsidRPr="004803B4">
        <w:rPr>
          <w:rFonts w:ascii="仿宋" w:eastAsia="仿宋" w:hAnsi="仿宋"/>
          <w:bCs/>
          <w:sz w:val="30"/>
          <w:szCs w:val="30"/>
        </w:rPr>
        <w:t>/</w:t>
      </w:r>
      <w:r w:rsidRPr="004803B4">
        <w:rPr>
          <w:rFonts w:ascii="仿宋" w:eastAsia="仿宋" w:hAnsi="仿宋" w:hint="eastAsia"/>
          <w:bCs/>
          <w:sz w:val="30"/>
          <w:szCs w:val="30"/>
        </w:rPr>
        <w:t>（最高报价-最低报价）*</w:t>
      </w:r>
      <w:r w:rsidRPr="004803B4">
        <w:rPr>
          <w:rFonts w:ascii="仿宋" w:eastAsia="仿宋" w:hAnsi="仿宋"/>
          <w:bCs/>
          <w:sz w:val="30"/>
          <w:szCs w:val="30"/>
        </w:rPr>
        <w:t>30</w:t>
      </w:r>
      <w:r w:rsidRPr="004803B4">
        <w:rPr>
          <w:rFonts w:ascii="仿宋" w:eastAsia="仿宋" w:hAnsi="仿宋" w:hint="eastAsia"/>
          <w:bCs/>
          <w:sz w:val="30"/>
          <w:szCs w:val="30"/>
        </w:rPr>
        <w:t>]</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最终得分按照四舍五入原则取整。</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采购小组对在采购预算以下的各供应商的商务报价进行合理性评审。磋商小组认为供应商报价不合理的，供应商须作出书面说明并交由磋商小组界定其报价的合理性。</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四、</w:t>
      </w:r>
      <w:r w:rsidR="00142B4F">
        <w:rPr>
          <w:rFonts w:ascii="仿宋" w:eastAsia="仿宋" w:hAnsi="仿宋" w:hint="eastAsia"/>
          <w:bCs/>
          <w:sz w:val="30"/>
          <w:szCs w:val="30"/>
        </w:rPr>
        <w:t>计</w:t>
      </w:r>
      <w:r w:rsidRPr="004803B4">
        <w:rPr>
          <w:rFonts w:ascii="仿宋" w:eastAsia="仿宋" w:hAnsi="仿宋" w:hint="eastAsia"/>
          <w:bCs/>
          <w:sz w:val="30"/>
          <w:szCs w:val="30"/>
        </w:rPr>
        <w:t>分规则</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lastRenderedPageBreak/>
        <w:t>评审人员根据以上标准对参与谈判的各家机构的综合情况进行评分。排名顺序按各家机构总得分由高至低分别为第</w:t>
      </w:r>
      <w:r w:rsidRPr="004803B4">
        <w:rPr>
          <w:rFonts w:ascii="仿宋" w:eastAsia="仿宋" w:hAnsi="仿宋"/>
          <w:bCs/>
          <w:sz w:val="30"/>
          <w:szCs w:val="30"/>
        </w:rPr>
        <w:t>1名、第2名、第3名</w:t>
      </w:r>
      <w:r w:rsidRPr="004803B4">
        <w:rPr>
          <w:rFonts w:ascii="仿宋" w:eastAsia="仿宋" w:hAnsi="仿宋" w:hint="eastAsia"/>
          <w:bCs/>
          <w:sz w:val="30"/>
          <w:szCs w:val="30"/>
        </w:rPr>
        <w:t>……</w:t>
      </w:r>
      <w:r w:rsidRPr="004803B4">
        <w:rPr>
          <w:rFonts w:ascii="仿宋" w:eastAsia="仿宋" w:hAnsi="仿宋"/>
          <w:bCs/>
          <w:sz w:val="30"/>
          <w:szCs w:val="30"/>
        </w:rPr>
        <w:t>，第1名为</w:t>
      </w:r>
      <w:r w:rsidRPr="004803B4">
        <w:rPr>
          <w:rFonts w:ascii="仿宋" w:eastAsia="仿宋" w:hAnsi="仿宋" w:hint="eastAsia"/>
          <w:bCs/>
          <w:sz w:val="30"/>
          <w:szCs w:val="30"/>
        </w:rPr>
        <w:t>候选供应商</w:t>
      </w:r>
      <w:r w:rsidRPr="004803B4">
        <w:rPr>
          <w:rFonts w:ascii="仿宋" w:eastAsia="仿宋" w:hAnsi="仿宋"/>
          <w:bCs/>
          <w:sz w:val="30"/>
          <w:szCs w:val="30"/>
        </w:rPr>
        <w:t>。</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五、成交供应商的确定办法</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按积分规则确定的得分由高到低的顺序由磋商小组确定供应商；得分相同的，按最终磋商报价由低到高顺序由磋商小组确定供应商；得分且最终磋商报价相同的，按技术标得分由高到低的顺序由磋商小组确定供应商。排名第一的成交候选供应商放弃中标，或因不可抗力提出不能履行合同，以排名第二的成交候选供应商确定为成交供应商，以此类推。</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六、本项目在融信公司和成交供应商签订合同时，进一步约定合同价款的支付条款。</w:t>
      </w:r>
    </w:p>
    <w:p w:rsidR="00DD5414" w:rsidRPr="004803B4" w:rsidRDefault="004803B4">
      <w:pPr>
        <w:widowControl/>
        <w:adjustRightInd w:val="0"/>
        <w:snapToGrid w:val="0"/>
        <w:spacing w:line="360" w:lineRule="auto"/>
        <w:ind w:firstLineChars="200" w:firstLine="723"/>
        <w:rPr>
          <w:rFonts w:ascii="仿宋" w:eastAsia="仿宋" w:hAnsi="仿宋"/>
          <w:b/>
          <w:sz w:val="36"/>
          <w:szCs w:val="32"/>
        </w:rPr>
      </w:pPr>
      <w:r w:rsidRPr="004803B4">
        <w:rPr>
          <w:rFonts w:ascii="仿宋" w:eastAsia="仿宋" w:hAnsi="仿宋"/>
          <w:b/>
          <w:sz w:val="36"/>
          <w:szCs w:val="32"/>
        </w:rPr>
        <w:br w:type="page"/>
      </w:r>
    </w:p>
    <w:p w:rsidR="00DD5414" w:rsidRPr="004803B4" w:rsidRDefault="004803B4">
      <w:pPr>
        <w:pStyle w:val="1"/>
        <w:numPr>
          <w:ilvl w:val="0"/>
          <w:numId w:val="0"/>
        </w:numPr>
        <w:rPr>
          <w:rFonts w:ascii="仿宋" w:eastAsia="仿宋" w:hAnsi="仿宋"/>
          <w:b/>
          <w:sz w:val="36"/>
          <w:szCs w:val="36"/>
        </w:rPr>
      </w:pPr>
      <w:bookmarkStart w:id="8" w:name="_Toc520812417"/>
      <w:bookmarkStart w:id="9" w:name="_Toc505781013"/>
      <w:r w:rsidRPr="004803B4">
        <w:rPr>
          <w:rFonts w:ascii="仿宋" w:eastAsia="仿宋" w:hAnsi="仿宋" w:hint="eastAsia"/>
          <w:b/>
          <w:sz w:val="36"/>
          <w:szCs w:val="36"/>
        </w:rPr>
        <w:lastRenderedPageBreak/>
        <w:t>第四部分   采购项目说明</w:t>
      </w:r>
      <w:bookmarkEnd w:id="8"/>
      <w:bookmarkEnd w:id="9"/>
    </w:p>
    <w:p w:rsidR="00DD5414" w:rsidRPr="004803B4" w:rsidRDefault="004803B4">
      <w:pPr>
        <w:tabs>
          <w:tab w:val="left" w:pos="525"/>
        </w:tabs>
        <w:spacing w:line="360" w:lineRule="auto"/>
        <w:ind w:firstLineChars="198" w:firstLine="634"/>
        <w:rPr>
          <w:rFonts w:ascii="仿宋" w:eastAsia="仿宋" w:hAnsi="仿宋"/>
          <w:bCs/>
          <w:sz w:val="32"/>
          <w:szCs w:val="32"/>
        </w:rPr>
      </w:pPr>
      <w:bookmarkStart w:id="10" w:name="_Toc505781019"/>
      <w:r w:rsidRPr="004803B4">
        <w:rPr>
          <w:rFonts w:ascii="仿宋" w:eastAsia="仿宋" w:hAnsi="仿宋" w:hint="eastAsia"/>
          <w:bCs/>
          <w:sz w:val="32"/>
          <w:szCs w:val="32"/>
        </w:rPr>
        <w:t>一、项目名称</w:t>
      </w:r>
      <w:r w:rsidRPr="004803B4">
        <w:rPr>
          <w:rFonts w:ascii="仿宋" w:eastAsia="仿宋" w:hAnsi="仿宋" w:hint="eastAsia"/>
          <w:sz w:val="30"/>
          <w:szCs w:val="30"/>
        </w:rPr>
        <w:t>：</w:t>
      </w:r>
      <w:r w:rsidR="00142B4F" w:rsidRPr="00142B4F">
        <w:rPr>
          <w:rFonts w:ascii="仿宋" w:eastAsia="仿宋" w:hAnsi="仿宋" w:hint="eastAsia"/>
          <w:b/>
          <w:sz w:val="30"/>
          <w:szCs w:val="30"/>
        </w:rPr>
        <w:t>国联公司清算注销</w:t>
      </w:r>
      <w:r w:rsidRPr="004803B4">
        <w:rPr>
          <w:rFonts w:ascii="仿宋" w:eastAsia="仿宋" w:hAnsi="仿宋" w:hint="eastAsia"/>
          <w:b/>
          <w:bCs/>
          <w:sz w:val="28"/>
          <w:szCs w:val="28"/>
        </w:rPr>
        <w:t>法律综合服</w:t>
      </w:r>
      <w:r w:rsidRPr="004803B4">
        <w:rPr>
          <w:rFonts w:ascii="仿宋" w:eastAsia="仿宋" w:hAnsi="仿宋" w:hint="eastAsia"/>
          <w:b/>
          <w:sz w:val="28"/>
          <w:szCs w:val="28"/>
        </w:rPr>
        <w:t>务采购项目</w:t>
      </w:r>
      <w:r w:rsidRPr="004803B4">
        <w:rPr>
          <w:rFonts w:ascii="仿宋" w:eastAsia="仿宋" w:hAnsi="仿宋" w:hint="eastAsia"/>
          <w:sz w:val="30"/>
          <w:szCs w:val="30"/>
        </w:rPr>
        <w:t>。</w:t>
      </w:r>
    </w:p>
    <w:p w:rsidR="00DD5414" w:rsidRPr="004803B4" w:rsidRDefault="004803B4">
      <w:pPr>
        <w:spacing w:line="360" w:lineRule="auto"/>
        <w:ind w:firstLineChars="200" w:firstLine="640"/>
        <w:rPr>
          <w:rFonts w:ascii="仿宋" w:eastAsia="仿宋" w:hAnsi="仿宋"/>
          <w:bCs/>
          <w:sz w:val="32"/>
          <w:szCs w:val="32"/>
        </w:rPr>
      </w:pPr>
      <w:r w:rsidRPr="004803B4">
        <w:rPr>
          <w:rFonts w:ascii="仿宋" w:eastAsia="仿宋" w:hAnsi="仿宋" w:hint="eastAsia"/>
          <w:bCs/>
          <w:sz w:val="32"/>
          <w:szCs w:val="32"/>
        </w:rPr>
        <w:t>二、技术说明及要求：</w:t>
      </w:r>
      <w:bookmarkStart w:id="11" w:name="_Toc505613825"/>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（一）</w:t>
      </w:r>
      <w:r w:rsidRPr="004803B4">
        <w:rPr>
          <w:rFonts w:ascii="仿宋" w:eastAsia="仿宋" w:hAnsi="仿宋"/>
          <w:sz w:val="30"/>
          <w:szCs w:val="30"/>
        </w:rPr>
        <w:t>项目名称</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sz w:val="30"/>
          <w:szCs w:val="30"/>
        </w:rPr>
        <w:t>选定</w:t>
      </w:r>
      <w:r w:rsidRPr="004803B4">
        <w:rPr>
          <w:rFonts w:ascii="仿宋" w:eastAsia="仿宋" w:hAnsi="仿宋" w:hint="eastAsia"/>
          <w:sz w:val="30"/>
          <w:szCs w:val="30"/>
        </w:rPr>
        <w:t>律师</w:t>
      </w:r>
      <w:r w:rsidRPr="004803B4">
        <w:rPr>
          <w:rFonts w:ascii="仿宋" w:eastAsia="仿宋" w:hAnsi="仿宋"/>
          <w:sz w:val="30"/>
          <w:szCs w:val="30"/>
        </w:rPr>
        <w:t>事务所</w:t>
      </w:r>
      <w:r w:rsidRPr="004803B4">
        <w:rPr>
          <w:rFonts w:ascii="仿宋" w:eastAsia="仿宋" w:hAnsi="仿宋" w:hint="eastAsia"/>
          <w:sz w:val="30"/>
          <w:szCs w:val="30"/>
        </w:rPr>
        <w:t>为</w:t>
      </w:r>
      <w:r w:rsidR="00142B4F">
        <w:rPr>
          <w:rFonts w:ascii="仿宋" w:eastAsia="仿宋" w:hAnsi="仿宋" w:hint="eastAsia"/>
          <w:sz w:val="30"/>
          <w:szCs w:val="30"/>
        </w:rPr>
        <w:t>清算注销国联</w:t>
      </w:r>
      <w:r w:rsidRPr="004803B4">
        <w:rPr>
          <w:rFonts w:ascii="仿宋" w:eastAsia="仿宋" w:hAnsi="仿宋" w:hint="eastAsia"/>
          <w:sz w:val="30"/>
          <w:szCs w:val="30"/>
        </w:rPr>
        <w:t>公司提供法律综合服务</w:t>
      </w:r>
      <w:r w:rsidRPr="004803B4">
        <w:rPr>
          <w:rFonts w:ascii="仿宋" w:eastAsia="仿宋" w:hAnsi="仿宋"/>
          <w:sz w:val="30"/>
          <w:szCs w:val="30"/>
        </w:rPr>
        <w:t>。</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（二）</w:t>
      </w:r>
      <w:r w:rsidRPr="004803B4">
        <w:rPr>
          <w:rFonts w:ascii="仿宋" w:eastAsia="仿宋" w:hAnsi="仿宋"/>
          <w:sz w:val="30"/>
          <w:szCs w:val="30"/>
        </w:rPr>
        <w:t>项目说明</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以竞争性磋商形式确定1家律师事务所，能够提供项目所需的法律服务人员。</w:t>
      </w:r>
      <w:r w:rsidRPr="004803B4">
        <w:rPr>
          <w:rFonts w:ascii="仿宋" w:eastAsia="仿宋" w:hAnsi="仿宋"/>
          <w:sz w:val="30"/>
          <w:szCs w:val="30"/>
        </w:rPr>
        <w:t xml:space="preserve"> </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（三）服务期限</w:t>
      </w:r>
    </w:p>
    <w:p w:rsidR="00DD5414" w:rsidRPr="004803B4" w:rsidRDefault="004803B4">
      <w:pPr>
        <w:ind w:firstLineChars="200" w:firstLine="600"/>
        <w:rPr>
          <w:rFonts w:ascii="仿宋" w:eastAsia="仿宋" w:hAnsi="仿宋"/>
          <w:sz w:val="30"/>
          <w:szCs w:val="30"/>
        </w:rPr>
      </w:pPr>
      <w:r w:rsidRPr="004803B4">
        <w:rPr>
          <w:rFonts w:ascii="仿宋" w:eastAsia="仿宋" w:hAnsi="仿宋" w:hint="eastAsia"/>
          <w:sz w:val="30"/>
          <w:szCs w:val="30"/>
        </w:rPr>
        <w:t>服务期为自供需双方签订的专项服务合同生效之日起至</w:t>
      </w:r>
      <w:r w:rsidR="007176B6">
        <w:rPr>
          <w:rFonts w:ascii="仿宋" w:eastAsia="仿宋" w:hAnsi="仿宋" w:hint="eastAsia"/>
          <w:sz w:val="30"/>
          <w:szCs w:val="30"/>
        </w:rPr>
        <w:t>国联</w:t>
      </w:r>
      <w:r w:rsidRPr="004803B4">
        <w:rPr>
          <w:rFonts w:ascii="仿宋" w:eastAsia="仿宋" w:hAnsi="仿宋" w:hint="eastAsia"/>
          <w:sz w:val="30"/>
          <w:szCs w:val="30"/>
        </w:rPr>
        <w:t>公司取得注销通知书后结束。</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（四）投标</w:t>
      </w:r>
      <w:r w:rsidRPr="004803B4">
        <w:rPr>
          <w:rFonts w:ascii="仿宋" w:eastAsia="仿宋" w:hAnsi="仿宋"/>
          <w:sz w:val="30"/>
          <w:szCs w:val="30"/>
        </w:rPr>
        <w:t>主体资格要求</w:t>
      </w:r>
    </w:p>
    <w:p w:rsidR="00DD5414" w:rsidRPr="004803B4" w:rsidRDefault="004803B4">
      <w:pPr>
        <w:ind w:firstLineChars="200" w:firstLine="600"/>
        <w:rPr>
          <w:rFonts w:ascii="仿宋" w:eastAsia="仿宋" w:hAnsi="仿宋"/>
          <w:sz w:val="30"/>
          <w:szCs w:val="30"/>
        </w:rPr>
      </w:pPr>
      <w:r w:rsidRPr="004803B4">
        <w:rPr>
          <w:rFonts w:ascii="仿宋" w:eastAsia="仿宋" w:hAnsi="仿宋" w:hint="eastAsia"/>
          <w:sz w:val="30"/>
          <w:szCs w:val="30"/>
        </w:rPr>
        <w:t>1.律师事务所的团队专业背景、服务质量、职业道德、社会评价、收费标准在同业具有明显优势，且成立不少于三年；</w:t>
      </w:r>
    </w:p>
    <w:p w:rsidR="00DD5414" w:rsidRPr="004803B4" w:rsidRDefault="004803B4">
      <w:pPr>
        <w:ind w:firstLineChars="200" w:firstLine="600"/>
        <w:rPr>
          <w:rFonts w:ascii="仿宋" w:eastAsia="仿宋" w:hAnsi="仿宋"/>
          <w:sz w:val="30"/>
          <w:szCs w:val="30"/>
        </w:rPr>
      </w:pPr>
      <w:r w:rsidRPr="004803B4">
        <w:rPr>
          <w:rFonts w:ascii="仿宋" w:eastAsia="仿宋" w:hAnsi="仿宋" w:hint="eastAsia"/>
          <w:sz w:val="30"/>
          <w:szCs w:val="30"/>
        </w:rPr>
        <w:t>2.具有一定的规模和较强的实力，业务能力和业务素质高，拥有良好的执业形象和执业影响；</w:t>
      </w:r>
    </w:p>
    <w:p w:rsidR="00DD5414" w:rsidRPr="004803B4" w:rsidRDefault="004803B4">
      <w:pPr>
        <w:ind w:firstLineChars="200" w:firstLine="600"/>
        <w:rPr>
          <w:rFonts w:ascii="仿宋" w:eastAsia="仿宋" w:hAnsi="仿宋"/>
          <w:sz w:val="30"/>
          <w:szCs w:val="30"/>
        </w:rPr>
      </w:pPr>
      <w:r w:rsidRPr="004803B4">
        <w:rPr>
          <w:rFonts w:ascii="仿宋" w:eastAsia="仿宋" w:hAnsi="仿宋" w:hint="eastAsia"/>
          <w:sz w:val="30"/>
          <w:szCs w:val="30"/>
        </w:rPr>
        <w:t>3.近三年无不良执业记录，签字律师三年未受过行政处罚；</w:t>
      </w:r>
    </w:p>
    <w:p w:rsidR="00DD5414" w:rsidRPr="004803B4" w:rsidRDefault="004803B4">
      <w:pPr>
        <w:ind w:firstLineChars="200" w:firstLine="600"/>
        <w:rPr>
          <w:rFonts w:ascii="仿宋" w:eastAsia="仿宋" w:hAnsi="仿宋"/>
          <w:sz w:val="30"/>
          <w:szCs w:val="30"/>
        </w:rPr>
      </w:pPr>
      <w:r w:rsidRPr="004803B4">
        <w:rPr>
          <w:rFonts w:ascii="仿宋" w:eastAsia="仿宋" w:hAnsi="仿宋" w:hint="eastAsia"/>
          <w:sz w:val="30"/>
          <w:szCs w:val="30"/>
        </w:rPr>
        <w:t>4.不与本次专项服务产生执业冲突；</w:t>
      </w:r>
    </w:p>
    <w:p w:rsidR="00DD5414" w:rsidRPr="004803B4" w:rsidRDefault="004803B4">
      <w:pPr>
        <w:ind w:firstLineChars="200" w:firstLine="600"/>
        <w:rPr>
          <w:rFonts w:ascii="仿宋" w:eastAsia="仿宋" w:hAnsi="仿宋"/>
          <w:sz w:val="30"/>
          <w:szCs w:val="30"/>
        </w:rPr>
      </w:pPr>
      <w:r w:rsidRPr="004803B4">
        <w:rPr>
          <w:rFonts w:ascii="仿宋" w:eastAsia="仿宋" w:hAnsi="仿宋" w:hint="eastAsia"/>
          <w:sz w:val="30"/>
          <w:szCs w:val="30"/>
        </w:rPr>
        <w:t>5.执业律师思想政治素养良好，遵纪守法，未受过刑事处罚、司法行政部门处罚或协会的行业处罚。</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（五）法律人员的资格条件和工作要求</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1.政治过硬，品行良好；</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lastRenderedPageBreak/>
        <w:t>2.通过国家统一律师资格考试；</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3.有审计经历且为事务所正式在编人员；</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4.未受过行政机关处罚或协会惩戒；</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5.有较高的理论功底和丰富的实务经验，工作优质高效，</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6.能适应坐班要求，需严格遵守考勤制度规范。</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7.能够严格遵守工作纪律和保密规定。</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（六）其他需要说明的问题</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1.</w:t>
      </w:r>
      <w:r w:rsidRPr="004803B4">
        <w:rPr>
          <w:rFonts w:ascii="仿宋" w:eastAsia="仿宋" w:hAnsi="仿宋" w:hint="eastAsia"/>
        </w:rPr>
        <w:t xml:space="preserve"> </w:t>
      </w:r>
      <w:r w:rsidRPr="004803B4">
        <w:rPr>
          <w:rFonts w:ascii="仿宋" w:eastAsia="仿宋" w:hAnsi="仿宋" w:hint="eastAsia"/>
          <w:sz w:val="30"/>
          <w:szCs w:val="30"/>
        </w:rPr>
        <w:t>供应商在提供投标材料时应一并提供法律服务人员的详细情况，同时应对所提供人员稳定性负责。成交后，未经采购人同意不可随意更替服务人员；可能需要服务人员应在采购人提供的办公场所办公，并遵守采购人要求的工作时间，若服务人员由于特殊原因导致不能继续工作的，成交人应提供采购人认可的其他人员。</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2.如有需要，采购人对成交人提供的服务人员可以进行必要的面试，并根据面试情况决定是否使用成交人提供的法律服务人员。若面试不过关，成交人需按照招标文件要求提供替补人员的详细情况材料，由招标人逐一面试至满员。</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sz w:val="30"/>
          <w:szCs w:val="30"/>
        </w:rPr>
        <w:t>3</w:t>
      </w:r>
      <w:r w:rsidRPr="004803B4">
        <w:rPr>
          <w:rFonts w:ascii="仿宋" w:eastAsia="仿宋" w:hAnsi="仿宋" w:hint="eastAsia"/>
          <w:sz w:val="30"/>
          <w:szCs w:val="30"/>
        </w:rPr>
        <w:t>.成交人应对其提供人员的工作能力和服务质量负责，并应采购人需要向采购人汇报情况。</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4</w:t>
      </w:r>
      <w:r w:rsidRPr="004803B4">
        <w:rPr>
          <w:rFonts w:ascii="仿宋" w:eastAsia="仿宋" w:hAnsi="仿宋"/>
          <w:sz w:val="30"/>
          <w:szCs w:val="30"/>
        </w:rPr>
        <w:t>.</w:t>
      </w:r>
      <w:r w:rsidRPr="004803B4">
        <w:rPr>
          <w:rFonts w:ascii="仿宋" w:eastAsia="仿宋" w:hAnsi="仿宋" w:hint="eastAsia"/>
          <w:sz w:val="30"/>
          <w:szCs w:val="30"/>
        </w:rPr>
        <w:t>成交人负担其提供人员的各项费用开支。</w:t>
      </w:r>
    </w:p>
    <w:bookmarkEnd w:id="11"/>
    <w:p w:rsidR="00DD5414" w:rsidRPr="004803B4" w:rsidRDefault="004803B4">
      <w:pPr>
        <w:spacing w:line="360" w:lineRule="auto"/>
        <w:ind w:firstLineChars="200" w:firstLine="640"/>
        <w:rPr>
          <w:rFonts w:ascii="仿宋" w:eastAsia="仿宋" w:hAnsi="仿宋"/>
          <w:bCs/>
          <w:sz w:val="32"/>
          <w:szCs w:val="32"/>
        </w:rPr>
      </w:pPr>
      <w:r w:rsidRPr="004803B4">
        <w:rPr>
          <w:rFonts w:ascii="仿宋" w:eastAsia="仿宋" w:hAnsi="仿宋" w:hint="eastAsia"/>
          <w:bCs/>
          <w:sz w:val="32"/>
          <w:szCs w:val="32"/>
        </w:rPr>
        <w:t>三、项目付款方式：服务费用自融信清算公司接到报价后进行研究，并视竞争性磋商结果确定。</w:t>
      </w:r>
    </w:p>
    <w:p w:rsidR="00DD5414" w:rsidRPr="004803B4" w:rsidRDefault="00DD5414">
      <w:pPr>
        <w:pStyle w:val="a5"/>
        <w:tabs>
          <w:tab w:val="left" w:pos="580"/>
        </w:tabs>
        <w:ind w:leftChars="142" w:left="298" w:firstLineChars="98" w:firstLine="294"/>
        <w:outlineLvl w:val="0"/>
        <w:rPr>
          <w:rFonts w:ascii="仿宋" w:eastAsia="仿宋" w:hAnsi="仿宋"/>
          <w:sz w:val="30"/>
          <w:szCs w:val="30"/>
        </w:rPr>
      </w:pPr>
    </w:p>
    <w:p w:rsidR="00DD5414" w:rsidRPr="004803B4" w:rsidRDefault="004803B4">
      <w:pPr>
        <w:widowControl/>
        <w:jc w:val="left"/>
        <w:rPr>
          <w:rFonts w:ascii="仿宋" w:eastAsia="仿宋" w:hAnsi="仿宋"/>
          <w:sz w:val="30"/>
          <w:szCs w:val="30"/>
        </w:rPr>
      </w:pPr>
      <w:r w:rsidRPr="004803B4">
        <w:rPr>
          <w:rFonts w:ascii="仿宋" w:eastAsia="仿宋" w:hAnsi="仿宋"/>
          <w:sz w:val="30"/>
          <w:szCs w:val="30"/>
        </w:rPr>
        <w:br w:type="page"/>
      </w:r>
    </w:p>
    <w:p w:rsidR="00DD5414" w:rsidRPr="004803B4" w:rsidRDefault="00DD5414">
      <w:pPr>
        <w:pStyle w:val="a5"/>
        <w:tabs>
          <w:tab w:val="left" w:pos="580"/>
        </w:tabs>
        <w:jc w:val="center"/>
        <w:outlineLvl w:val="0"/>
        <w:rPr>
          <w:rFonts w:ascii="仿宋" w:eastAsia="仿宋" w:hAnsi="仿宋"/>
          <w:bCs/>
          <w:sz w:val="44"/>
          <w:szCs w:val="44"/>
        </w:rPr>
      </w:pPr>
    </w:p>
    <w:p w:rsidR="00DD5414" w:rsidRPr="004803B4" w:rsidRDefault="004803B4">
      <w:pPr>
        <w:pStyle w:val="1"/>
        <w:numPr>
          <w:ilvl w:val="0"/>
          <w:numId w:val="0"/>
        </w:numPr>
        <w:rPr>
          <w:rFonts w:ascii="仿宋" w:eastAsia="仿宋" w:hAnsi="仿宋"/>
          <w:b/>
          <w:sz w:val="36"/>
          <w:szCs w:val="36"/>
        </w:rPr>
      </w:pPr>
      <w:bookmarkStart w:id="12" w:name="_Toc520812418"/>
      <w:r w:rsidRPr="004803B4">
        <w:rPr>
          <w:rFonts w:ascii="仿宋" w:eastAsia="仿宋" w:hAnsi="仿宋" w:hint="eastAsia"/>
          <w:b/>
          <w:sz w:val="36"/>
          <w:szCs w:val="36"/>
        </w:rPr>
        <w:t>第五部分   响应文件（格式）</w:t>
      </w:r>
      <w:bookmarkEnd w:id="10"/>
      <w:bookmarkEnd w:id="12"/>
    </w:p>
    <w:p w:rsidR="00DD5414" w:rsidRPr="004803B4" w:rsidRDefault="00DD5414">
      <w:pPr>
        <w:pStyle w:val="a5"/>
        <w:tabs>
          <w:tab w:val="left" w:pos="580"/>
        </w:tabs>
        <w:ind w:leftChars="50" w:left="211" w:hangingChars="22" w:hanging="106"/>
        <w:jc w:val="center"/>
        <w:rPr>
          <w:rFonts w:ascii="仿宋" w:eastAsia="仿宋" w:hAnsi="仿宋"/>
          <w:b/>
          <w:bCs/>
          <w:sz w:val="48"/>
        </w:rPr>
      </w:pPr>
    </w:p>
    <w:p w:rsidR="00DD5414" w:rsidRPr="004803B4" w:rsidRDefault="003502BA">
      <w:pPr>
        <w:ind w:rightChars="-135" w:right="-283"/>
        <w:jc w:val="center"/>
        <w:rPr>
          <w:rFonts w:ascii="仿宋" w:eastAsia="仿宋" w:hAnsi="仿宋"/>
          <w:b/>
          <w:bCs/>
          <w:sz w:val="48"/>
          <w:szCs w:val="48"/>
        </w:rPr>
      </w:pPr>
      <w:r>
        <w:rPr>
          <w:rFonts w:ascii="仿宋" w:eastAsia="仿宋" w:hAnsi="仿宋" w:hint="eastAsia"/>
          <w:b/>
          <w:bCs/>
          <w:sz w:val="48"/>
          <w:szCs w:val="48"/>
        </w:rPr>
        <w:t>天津市国联报废机动车回收拆解有限公司清算注销</w:t>
      </w:r>
      <w:r w:rsidR="004803B4" w:rsidRPr="004803B4">
        <w:rPr>
          <w:rFonts w:ascii="仿宋" w:eastAsia="仿宋" w:hAnsi="仿宋" w:hint="eastAsia"/>
          <w:b/>
          <w:bCs/>
          <w:sz w:val="48"/>
          <w:szCs w:val="48"/>
        </w:rPr>
        <w:t>法律综合服务采购项目</w:t>
      </w:r>
    </w:p>
    <w:p w:rsidR="00DD5414" w:rsidRPr="004803B4" w:rsidRDefault="00DD5414">
      <w:pPr>
        <w:jc w:val="center"/>
        <w:rPr>
          <w:rFonts w:ascii="仿宋" w:eastAsia="仿宋" w:hAnsi="仿宋"/>
          <w:sz w:val="32"/>
          <w:szCs w:val="32"/>
        </w:rPr>
      </w:pPr>
    </w:p>
    <w:p w:rsidR="00DD5414" w:rsidRPr="004803B4" w:rsidRDefault="00DD5414">
      <w:pPr>
        <w:rPr>
          <w:rFonts w:ascii="仿宋" w:eastAsia="仿宋" w:hAnsi="仿宋"/>
          <w:sz w:val="32"/>
          <w:szCs w:val="32"/>
        </w:rPr>
      </w:pPr>
    </w:p>
    <w:p w:rsidR="00DD5414" w:rsidRPr="004803B4" w:rsidRDefault="004803B4">
      <w:pPr>
        <w:jc w:val="center"/>
        <w:rPr>
          <w:rFonts w:ascii="仿宋" w:eastAsia="仿宋" w:hAnsi="仿宋"/>
          <w:b/>
          <w:sz w:val="72"/>
          <w:szCs w:val="72"/>
        </w:rPr>
      </w:pPr>
      <w:r w:rsidRPr="004803B4">
        <w:rPr>
          <w:rFonts w:ascii="仿宋" w:eastAsia="仿宋" w:hAnsi="仿宋" w:hint="eastAsia"/>
          <w:b/>
          <w:sz w:val="72"/>
          <w:szCs w:val="72"/>
        </w:rPr>
        <w:t>响应文件</w:t>
      </w:r>
    </w:p>
    <w:p w:rsidR="00DD5414" w:rsidRPr="004803B4" w:rsidRDefault="00DD5414">
      <w:pPr>
        <w:jc w:val="center"/>
        <w:rPr>
          <w:rFonts w:ascii="仿宋" w:eastAsia="仿宋" w:hAnsi="仿宋"/>
          <w:b/>
          <w:sz w:val="32"/>
          <w:szCs w:val="32"/>
        </w:rPr>
      </w:pPr>
    </w:p>
    <w:p w:rsidR="00DD5414" w:rsidRPr="004803B4" w:rsidRDefault="004803B4">
      <w:pPr>
        <w:ind w:firstLineChars="700" w:firstLine="2108"/>
        <w:rPr>
          <w:rFonts w:ascii="仿宋" w:eastAsia="仿宋" w:hAnsi="仿宋"/>
          <w:b/>
          <w:sz w:val="30"/>
          <w:szCs w:val="30"/>
        </w:rPr>
      </w:pPr>
      <w:r w:rsidRPr="004803B4">
        <w:rPr>
          <w:rFonts w:ascii="仿宋" w:eastAsia="仿宋" w:hAnsi="仿宋" w:cs="宋体" w:hint="eastAsia"/>
          <w:b/>
          <w:kern w:val="0"/>
          <w:sz w:val="30"/>
          <w:szCs w:val="30"/>
        </w:rPr>
        <w:t>项目编号：</w:t>
      </w:r>
    </w:p>
    <w:p w:rsidR="00DD5414" w:rsidRPr="004803B4" w:rsidRDefault="00DD5414">
      <w:pPr>
        <w:jc w:val="center"/>
        <w:rPr>
          <w:rFonts w:ascii="仿宋" w:eastAsia="仿宋" w:hAnsi="仿宋"/>
          <w:b/>
          <w:sz w:val="48"/>
          <w:szCs w:val="48"/>
        </w:rPr>
      </w:pPr>
    </w:p>
    <w:p w:rsidR="00DD5414" w:rsidRPr="004803B4" w:rsidRDefault="00DD5414">
      <w:pPr>
        <w:jc w:val="center"/>
        <w:rPr>
          <w:rFonts w:ascii="仿宋" w:eastAsia="仿宋" w:hAnsi="仿宋"/>
          <w:b/>
          <w:sz w:val="84"/>
          <w:szCs w:val="84"/>
        </w:rPr>
      </w:pPr>
    </w:p>
    <w:p w:rsidR="00DD5414" w:rsidRPr="004803B4" w:rsidRDefault="00DD5414">
      <w:pPr>
        <w:rPr>
          <w:rFonts w:ascii="仿宋" w:eastAsia="仿宋" w:hAnsi="仿宋"/>
          <w:b/>
          <w:sz w:val="28"/>
          <w:szCs w:val="28"/>
        </w:rPr>
      </w:pPr>
    </w:p>
    <w:p w:rsidR="00DD5414" w:rsidRPr="004803B4" w:rsidRDefault="00DD5414">
      <w:pPr>
        <w:rPr>
          <w:rFonts w:ascii="仿宋" w:eastAsia="仿宋" w:hAnsi="仿宋"/>
          <w:b/>
          <w:sz w:val="28"/>
          <w:szCs w:val="28"/>
        </w:rPr>
      </w:pPr>
    </w:p>
    <w:p w:rsidR="00DD5414" w:rsidRPr="004803B4" w:rsidRDefault="00DD5414">
      <w:pPr>
        <w:rPr>
          <w:rFonts w:ascii="仿宋" w:eastAsia="仿宋" w:hAnsi="仿宋"/>
          <w:b/>
          <w:sz w:val="28"/>
          <w:szCs w:val="28"/>
        </w:rPr>
      </w:pPr>
    </w:p>
    <w:p w:rsidR="00DD5414" w:rsidRPr="004803B4" w:rsidRDefault="00DD5414">
      <w:pPr>
        <w:rPr>
          <w:rFonts w:ascii="仿宋" w:eastAsia="仿宋" w:hAnsi="仿宋"/>
          <w:b/>
          <w:sz w:val="28"/>
          <w:szCs w:val="28"/>
        </w:rPr>
      </w:pPr>
    </w:p>
    <w:p w:rsidR="00DD5414" w:rsidRPr="004803B4" w:rsidRDefault="004803B4">
      <w:pPr>
        <w:rPr>
          <w:rFonts w:ascii="仿宋" w:eastAsia="仿宋" w:hAnsi="仿宋"/>
          <w:sz w:val="28"/>
          <w:szCs w:val="28"/>
          <w:u w:val="single"/>
        </w:rPr>
      </w:pPr>
      <w:r w:rsidRPr="004803B4">
        <w:rPr>
          <w:rFonts w:ascii="仿宋" w:eastAsia="仿宋" w:hAnsi="仿宋" w:hint="eastAsia"/>
          <w:sz w:val="28"/>
          <w:szCs w:val="28"/>
        </w:rPr>
        <w:t>供应商（盖章）：</w:t>
      </w:r>
      <w:r w:rsidRPr="004803B4">
        <w:rPr>
          <w:rFonts w:ascii="仿宋" w:eastAsia="仿宋" w:hAnsi="仿宋"/>
          <w:sz w:val="28"/>
          <w:szCs w:val="28"/>
        </w:rPr>
        <w:t xml:space="preserve"> </w:t>
      </w:r>
      <w:r w:rsidRPr="004803B4">
        <w:rPr>
          <w:rFonts w:ascii="仿宋" w:eastAsia="仿宋" w:hAnsi="仿宋"/>
          <w:sz w:val="28"/>
          <w:szCs w:val="28"/>
          <w:u w:val="single"/>
        </w:rPr>
        <w:t xml:space="preserve">                              </w:t>
      </w:r>
    </w:p>
    <w:p w:rsidR="00DD5414" w:rsidRPr="004803B4" w:rsidRDefault="004803B4">
      <w:pPr>
        <w:rPr>
          <w:rFonts w:ascii="仿宋" w:eastAsia="仿宋" w:hAnsi="仿宋"/>
          <w:sz w:val="28"/>
          <w:szCs w:val="28"/>
          <w:u w:val="single"/>
        </w:rPr>
      </w:pPr>
      <w:r w:rsidRPr="004803B4">
        <w:rPr>
          <w:rFonts w:ascii="仿宋" w:eastAsia="仿宋" w:hAnsi="仿宋" w:hint="eastAsia"/>
          <w:sz w:val="28"/>
          <w:szCs w:val="28"/>
        </w:rPr>
        <w:t>法定代表人（签字或盖章）：</w:t>
      </w:r>
      <w:r w:rsidRPr="004803B4">
        <w:rPr>
          <w:rFonts w:ascii="仿宋" w:eastAsia="仿宋" w:hAnsi="仿宋"/>
          <w:sz w:val="28"/>
          <w:szCs w:val="28"/>
        </w:rPr>
        <w:t xml:space="preserve"> </w:t>
      </w:r>
      <w:r w:rsidRPr="004803B4">
        <w:rPr>
          <w:rFonts w:ascii="仿宋" w:eastAsia="仿宋" w:hAnsi="仿宋"/>
          <w:sz w:val="28"/>
          <w:szCs w:val="28"/>
          <w:u w:val="single"/>
        </w:rPr>
        <w:t xml:space="preserve">                     </w:t>
      </w:r>
    </w:p>
    <w:p w:rsidR="00DD5414" w:rsidRPr="004803B4" w:rsidRDefault="004803B4">
      <w:pPr>
        <w:jc w:val="center"/>
        <w:rPr>
          <w:rFonts w:ascii="仿宋" w:eastAsia="仿宋" w:hAnsi="仿宋"/>
          <w:sz w:val="28"/>
          <w:szCs w:val="28"/>
        </w:rPr>
      </w:pPr>
      <w:r w:rsidRPr="004803B4">
        <w:rPr>
          <w:rFonts w:ascii="仿宋" w:eastAsia="仿宋" w:hAnsi="仿宋"/>
          <w:sz w:val="28"/>
          <w:szCs w:val="28"/>
        </w:rPr>
        <w:t xml:space="preserve">    </w:t>
      </w:r>
      <w:r w:rsidRPr="004803B4">
        <w:rPr>
          <w:rFonts w:ascii="仿宋" w:eastAsia="仿宋" w:hAnsi="仿宋" w:hint="eastAsia"/>
          <w:sz w:val="28"/>
          <w:szCs w:val="28"/>
        </w:rPr>
        <w:t>年</w:t>
      </w:r>
      <w:r w:rsidRPr="004803B4">
        <w:rPr>
          <w:rFonts w:ascii="仿宋" w:eastAsia="仿宋" w:hAnsi="仿宋"/>
          <w:sz w:val="28"/>
          <w:szCs w:val="28"/>
        </w:rPr>
        <w:t xml:space="preserve">    </w:t>
      </w:r>
      <w:r w:rsidRPr="004803B4">
        <w:rPr>
          <w:rFonts w:ascii="仿宋" w:eastAsia="仿宋" w:hAnsi="仿宋" w:hint="eastAsia"/>
          <w:sz w:val="28"/>
          <w:szCs w:val="28"/>
        </w:rPr>
        <w:t>月</w:t>
      </w:r>
      <w:r w:rsidRPr="004803B4">
        <w:rPr>
          <w:rFonts w:ascii="仿宋" w:eastAsia="仿宋" w:hAnsi="仿宋"/>
          <w:sz w:val="28"/>
          <w:szCs w:val="28"/>
        </w:rPr>
        <w:t xml:space="preserve">    </w:t>
      </w:r>
      <w:r w:rsidRPr="004803B4">
        <w:rPr>
          <w:rFonts w:ascii="仿宋" w:eastAsia="仿宋" w:hAnsi="仿宋" w:hint="eastAsia"/>
          <w:sz w:val="28"/>
          <w:szCs w:val="28"/>
        </w:rPr>
        <w:t>日</w:t>
      </w:r>
    </w:p>
    <w:p w:rsidR="00DD5414" w:rsidRPr="004803B4" w:rsidRDefault="00DD5414">
      <w:pPr>
        <w:widowControl/>
        <w:jc w:val="left"/>
        <w:rPr>
          <w:rFonts w:ascii="仿宋" w:eastAsia="仿宋" w:hAnsi="仿宋"/>
          <w:sz w:val="32"/>
        </w:rPr>
        <w:sectPr w:rsidR="00DD5414" w:rsidRPr="004803B4">
          <w:footerReference w:type="default" r:id="rId8"/>
          <w:pgSz w:w="11906" w:h="16838"/>
          <w:pgMar w:top="1440" w:right="1800" w:bottom="1440" w:left="1800" w:header="851" w:footer="850" w:gutter="0"/>
          <w:cols w:space="720"/>
          <w:docGrid w:type="lines" w:linePitch="312"/>
        </w:sectPr>
      </w:pPr>
    </w:p>
    <w:p w:rsidR="00DD5414" w:rsidRPr="004803B4" w:rsidRDefault="00DD5414">
      <w:pPr>
        <w:pStyle w:val="f"/>
        <w:ind w:right="-57" w:firstLineChars="0" w:firstLine="0"/>
        <w:rPr>
          <w:rFonts w:ascii="仿宋" w:eastAsia="仿宋" w:hAnsi="仿宋"/>
        </w:rPr>
      </w:pPr>
      <w:bookmarkStart w:id="13" w:name="_Toc323910291"/>
      <w:bookmarkStart w:id="14" w:name="_Toc323909962"/>
      <w:bookmarkStart w:id="15" w:name="_Toc455758888"/>
    </w:p>
    <w:p w:rsidR="00DD5414" w:rsidRPr="004803B4" w:rsidRDefault="00DD5414">
      <w:pPr>
        <w:pStyle w:val="f"/>
        <w:ind w:right="-57" w:firstLineChars="0" w:firstLine="0"/>
        <w:rPr>
          <w:rFonts w:ascii="仿宋" w:eastAsia="仿宋" w:hAnsi="仿宋"/>
        </w:rPr>
      </w:pPr>
    </w:p>
    <w:p w:rsidR="00DD5414" w:rsidRPr="004803B4" w:rsidRDefault="00DD5414">
      <w:pPr>
        <w:pStyle w:val="f"/>
        <w:ind w:right="-57" w:firstLineChars="0" w:firstLine="0"/>
        <w:rPr>
          <w:rFonts w:ascii="仿宋" w:eastAsia="仿宋" w:hAnsi="仿宋"/>
        </w:rPr>
      </w:pPr>
    </w:p>
    <w:p w:rsidR="00DD5414" w:rsidRPr="004803B4" w:rsidRDefault="00DD5414">
      <w:pPr>
        <w:pStyle w:val="f"/>
        <w:ind w:right="-57" w:firstLineChars="0" w:firstLine="0"/>
        <w:rPr>
          <w:rFonts w:ascii="仿宋" w:eastAsia="仿宋" w:hAnsi="仿宋"/>
        </w:rPr>
      </w:pPr>
    </w:p>
    <w:p w:rsidR="00DD5414" w:rsidRPr="004803B4" w:rsidRDefault="00DD5414">
      <w:pPr>
        <w:pStyle w:val="f"/>
        <w:ind w:right="-57" w:firstLineChars="0" w:firstLine="0"/>
        <w:rPr>
          <w:rFonts w:ascii="仿宋" w:eastAsia="仿宋" w:hAnsi="仿宋"/>
        </w:rPr>
      </w:pPr>
    </w:p>
    <w:p w:rsidR="00DD5414" w:rsidRPr="004803B4" w:rsidRDefault="004803B4">
      <w:pPr>
        <w:pStyle w:val="f"/>
        <w:ind w:right="-57" w:firstLineChars="0" w:firstLine="0"/>
        <w:rPr>
          <w:rFonts w:ascii="仿宋" w:eastAsia="仿宋" w:hAnsi="仿宋"/>
        </w:rPr>
      </w:pPr>
      <w:r w:rsidRPr="004803B4">
        <w:rPr>
          <w:rFonts w:ascii="仿宋" w:eastAsia="仿宋" w:hAnsi="仿宋" w:hint="eastAsia"/>
        </w:rPr>
        <w:t>一、商务文件</w:t>
      </w:r>
      <w:bookmarkEnd w:id="13"/>
      <w:bookmarkEnd w:id="14"/>
      <w:bookmarkEnd w:id="15"/>
    </w:p>
    <w:p w:rsidR="00DD5414" w:rsidRPr="004803B4" w:rsidRDefault="00DD5414">
      <w:pPr>
        <w:ind w:rightChars="-27" w:right="-57"/>
        <w:jc w:val="center"/>
        <w:rPr>
          <w:rFonts w:ascii="仿宋" w:eastAsia="仿宋" w:hAnsi="仿宋"/>
          <w:b/>
          <w:sz w:val="36"/>
          <w:szCs w:val="36"/>
        </w:rPr>
      </w:pPr>
    </w:p>
    <w:p w:rsidR="00DD5414" w:rsidRPr="004803B4" w:rsidRDefault="00DD5414">
      <w:pPr>
        <w:widowControl/>
        <w:spacing w:beforeAutospacing="1" w:afterAutospacing="1"/>
        <w:jc w:val="left"/>
        <w:rPr>
          <w:rFonts w:ascii="仿宋" w:eastAsia="仿宋" w:hAnsi="仿宋"/>
          <w:sz w:val="32"/>
        </w:rPr>
        <w:sectPr w:rsidR="00DD5414" w:rsidRPr="004803B4">
          <w:pgSz w:w="11906" w:h="16838"/>
          <w:pgMar w:top="1440" w:right="1800" w:bottom="1440" w:left="1800" w:header="851" w:footer="992" w:gutter="0"/>
          <w:cols w:space="720"/>
          <w:docGrid w:type="lines" w:linePitch="312"/>
        </w:sectPr>
      </w:pPr>
    </w:p>
    <w:p w:rsidR="00DD5414" w:rsidRPr="004803B4" w:rsidRDefault="004803B4">
      <w:pPr>
        <w:pStyle w:val="3"/>
        <w:numPr>
          <w:ilvl w:val="0"/>
          <w:numId w:val="0"/>
        </w:numPr>
        <w:jc w:val="both"/>
        <w:rPr>
          <w:rFonts w:ascii="仿宋" w:eastAsia="仿宋" w:hAnsi="仿宋"/>
          <w:sz w:val="24"/>
        </w:rPr>
      </w:pPr>
      <w:r w:rsidRPr="004803B4">
        <w:rPr>
          <w:rFonts w:ascii="仿宋" w:eastAsia="仿宋" w:hAnsi="仿宋" w:hint="eastAsia"/>
          <w:sz w:val="24"/>
        </w:rPr>
        <w:lastRenderedPageBreak/>
        <w:t>一、开标一览表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60"/>
        <w:gridCol w:w="5760"/>
      </w:tblGrid>
      <w:tr w:rsidR="00DD5414" w:rsidRPr="004803B4">
        <w:trPr>
          <w:trHeight w:val="851"/>
        </w:trPr>
        <w:tc>
          <w:tcPr>
            <w:tcW w:w="828"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sz w:val="24"/>
              </w:rPr>
            </w:pPr>
            <w:r w:rsidRPr="004803B4">
              <w:rPr>
                <w:rFonts w:ascii="仿宋" w:eastAsia="仿宋" w:hAnsi="仿宋" w:hint="eastAsia"/>
                <w:sz w:val="24"/>
              </w:rPr>
              <w:t>1</w:t>
            </w:r>
          </w:p>
        </w:tc>
        <w:tc>
          <w:tcPr>
            <w:tcW w:w="21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ind w:left="1"/>
              <w:jc w:val="center"/>
              <w:rPr>
                <w:rFonts w:ascii="仿宋" w:eastAsia="仿宋" w:hAnsi="仿宋"/>
                <w:sz w:val="24"/>
              </w:rPr>
            </w:pPr>
            <w:r w:rsidRPr="004803B4">
              <w:rPr>
                <w:rFonts w:ascii="仿宋" w:eastAsia="仿宋" w:hAnsi="仿宋" w:hint="eastAsia"/>
                <w:sz w:val="24"/>
              </w:rPr>
              <w:t>供应商名称</w:t>
            </w:r>
          </w:p>
        </w:tc>
        <w:tc>
          <w:tcPr>
            <w:tcW w:w="576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sz w:val="24"/>
              </w:rPr>
            </w:pPr>
          </w:p>
        </w:tc>
      </w:tr>
      <w:tr w:rsidR="00DD5414" w:rsidRPr="004803B4">
        <w:trPr>
          <w:trHeight w:val="851"/>
        </w:trPr>
        <w:tc>
          <w:tcPr>
            <w:tcW w:w="828"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sz w:val="24"/>
              </w:rPr>
            </w:pPr>
            <w:r w:rsidRPr="004803B4">
              <w:rPr>
                <w:rFonts w:ascii="仿宋" w:eastAsia="仿宋" w:hAnsi="仿宋" w:hint="eastAsia"/>
                <w:sz w:val="24"/>
              </w:rPr>
              <w:t>2</w:t>
            </w:r>
          </w:p>
        </w:tc>
        <w:tc>
          <w:tcPr>
            <w:tcW w:w="21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ind w:left="1"/>
              <w:jc w:val="center"/>
              <w:rPr>
                <w:rFonts w:ascii="仿宋" w:eastAsia="仿宋" w:hAnsi="仿宋"/>
                <w:sz w:val="24"/>
              </w:rPr>
            </w:pPr>
            <w:r w:rsidRPr="004803B4">
              <w:rPr>
                <w:rFonts w:ascii="仿宋" w:eastAsia="仿宋" w:hAnsi="仿宋" w:hint="eastAsia"/>
                <w:sz w:val="24"/>
              </w:rPr>
              <w:t>采购范围</w:t>
            </w:r>
          </w:p>
        </w:tc>
        <w:tc>
          <w:tcPr>
            <w:tcW w:w="57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ind w:firstLineChars="196" w:firstLine="470"/>
              <w:rPr>
                <w:rFonts w:ascii="仿宋" w:eastAsia="仿宋" w:hAnsi="仿宋"/>
                <w:sz w:val="24"/>
                <w:szCs w:val="24"/>
              </w:rPr>
            </w:pPr>
            <w:r w:rsidRPr="004803B4">
              <w:rPr>
                <w:rFonts w:ascii="仿宋" w:eastAsia="仿宋" w:hAnsi="仿宋" w:hint="eastAsia"/>
                <w:sz w:val="24"/>
                <w:szCs w:val="24"/>
              </w:rPr>
              <w:t>选聘1家律师事务所负责</w:t>
            </w:r>
            <w:r w:rsidR="007176B6">
              <w:rPr>
                <w:rFonts w:ascii="仿宋" w:eastAsia="仿宋" w:hAnsi="仿宋" w:hint="eastAsia"/>
                <w:sz w:val="24"/>
                <w:szCs w:val="24"/>
              </w:rPr>
              <w:t>国联</w:t>
            </w:r>
            <w:r w:rsidRPr="004803B4">
              <w:rPr>
                <w:rFonts w:ascii="仿宋" w:eastAsia="仿宋" w:hAnsi="仿宋" w:hint="eastAsia"/>
                <w:sz w:val="24"/>
                <w:szCs w:val="24"/>
              </w:rPr>
              <w:t>公司清算</w:t>
            </w:r>
            <w:r w:rsidR="007176B6">
              <w:rPr>
                <w:rFonts w:ascii="仿宋" w:eastAsia="仿宋" w:hAnsi="仿宋" w:hint="eastAsia"/>
                <w:sz w:val="24"/>
                <w:szCs w:val="24"/>
              </w:rPr>
              <w:t>注销</w:t>
            </w:r>
            <w:r w:rsidRPr="004803B4">
              <w:rPr>
                <w:rFonts w:ascii="仿宋" w:eastAsia="仿宋" w:hAnsi="仿宋" w:hint="eastAsia"/>
                <w:sz w:val="24"/>
                <w:szCs w:val="24"/>
              </w:rPr>
              <w:t>法律综合服务工作。其中包括：（1）清算期间法律尽职调查服务；（2）清算期间法律顾问及涉诉代理服务。共计2个子项目。</w:t>
            </w:r>
          </w:p>
          <w:p w:rsidR="00DD5414" w:rsidRPr="004803B4" w:rsidRDefault="00DD5414">
            <w:pPr>
              <w:rPr>
                <w:rFonts w:ascii="仿宋" w:eastAsia="仿宋" w:hAnsi="仿宋"/>
                <w:sz w:val="24"/>
                <w:szCs w:val="24"/>
              </w:rPr>
            </w:pPr>
          </w:p>
        </w:tc>
      </w:tr>
      <w:tr w:rsidR="00DD5414" w:rsidRPr="004803B4">
        <w:trPr>
          <w:cantSplit/>
          <w:trHeight w:val="690"/>
        </w:trPr>
        <w:tc>
          <w:tcPr>
            <w:tcW w:w="828"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b/>
                <w:sz w:val="24"/>
              </w:rPr>
            </w:pPr>
            <w:r w:rsidRPr="004803B4">
              <w:rPr>
                <w:rFonts w:ascii="仿宋" w:eastAsia="仿宋" w:hAnsi="仿宋" w:hint="eastAsia"/>
                <w:b/>
                <w:sz w:val="24"/>
              </w:rPr>
              <w:t>3</w:t>
            </w:r>
          </w:p>
        </w:tc>
        <w:tc>
          <w:tcPr>
            <w:tcW w:w="21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ind w:left="1"/>
              <w:jc w:val="center"/>
              <w:rPr>
                <w:rFonts w:ascii="仿宋" w:eastAsia="仿宋" w:hAnsi="仿宋"/>
                <w:b/>
                <w:sz w:val="24"/>
              </w:rPr>
            </w:pPr>
            <w:r w:rsidRPr="004803B4">
              <w:rPr>
                <w:rFonts w:ascii="仿宋" w:eastAsia="仿宋" w:hAnsi="仿宋" w:hint="eastAsia"/>
                <w:b/>
                <w:sz w:val="24"/>
              </w:rPr>
              <w:t>投标价格</w:t>
            </w:r>
          </w:p>
        </w:tc>
        <w:tc>
          <w:tcPr>
            <w:tcW w:w="57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rPr>
                <w:rFonts w:ascii="仿宋" w:eastAsia="仿宋" w:hAnsi="仿宋"/>
                <w:b/>
              </w:rPr>
            </w:pPr>
            <w:r w:rsidRPr="004803B4">
              <w:rPr>
                <w:rFonts w:ascii="仿宋" w:eastAsia="仿宋" w:hAnsi="仿宋" w:hint="eastAsia"/>
                <w:b/>
              </w:rPr>
              <w:t>（1）子项目1报价￥</w:t>
            </w:r>
            <w:r w:rsidRPr="004803B4">
              <w:rPr>
                <w:rFonts w:ascii="仿宋" w:eastAsia="仿宋" w:hAnsi="仿宋" w:hint="eastAsia"/>
                <w:b/>
                <w:u w:val="single"/>
              </w:rPr>
              <w:t xml:space="preserve">      </w:t>
            </w:r>
            <w:r w:rsidRPr="004803B4">
              <w:rPr>
                <w:rFonts w:ascii="仿宋" w:eastAsia="仿宋" w:hAnsi="仿宋" w:hint="eastAsia"/>
                <w:b/>
              </w:rPr>
              <w:t>元（人民币大写：</w:t>
            </w:r>
            <w:r w:rsidRPr="004803B4">
              <w:rPr>
                <w:rFonts w:ascii="仿宋" w:eastAsia="仿宋" w:hAnsi="仿宋" w:hint="eastAsia"/>
                <w:b/>
                <w:u w:val="single"/>
              </w:rPr>
              <w:t xml:space="preserve">           </w:t>
            </w:r>
            <w:r w:rsidRPr="004803B4">
              <w:rPr>
                <w:rFonts w:ascii="仿宋" w:eastAsia="仿宋" w:hAnsi="仿宋" w:hint="eastAsia"/>
                <w:b/>
              </w:rPr>
              <w:t>）</w:t>
            </w:r>
          </w:p>
          <w:p w:rsidR="00DD5414" w:rsidRPr="004803B4" w:rsidRDefault="004803B4">
            <w:pPr>
              <w:rPr>
                <w:rFonts w:ascii="仿宋" w:eastAsia="仿宋" w:hAnsi="仿宋"/>
                <w:b/>
                <w:sz w:val="24"/>
              </w:rPr>
            </w:pPr>
            <w:r w:rsidRPr="004803B4">
              <w:rPr>
                <w:rFonts w:ascii="仿宋" w:eastAsia="仿宋" w:hAnsi="仿宋" w:hint="eastAsia"/>
                <w:b/>
              </w:rPr>
              <w:t>（2）子项目2报价￥</w:t>
            </w:r>
            <w:r w:rsidRPr="004803B4">
              <w:rPr>
                <w:rFonts w:ascii="仿宋" w:eastAsia="仿宋" w:hAnsi="仿宋" w:hint="eastAsia"/>
                <w:b/>
                <w:u w:val="single"/>
              </w:rPr>
              <w:t xml:space="preserve">      </w:t>
            </w:r>
            <w:r w:rsidRPr="004803B4">
              <w:rPr>
                <w:rFonts w:ascii="仿宋" w:eastAsia="仿宋" w:hAnsi="仿宋" w:hint="eastAsia"/>
                <w:b/>
              </w:rPr>
              <w:t>元（人民币大写：</w:t>
            </w:r>
            <w:r w:rsidRPr="004803B4">
              <w:rPr>
                <w:rFonts w:ascii="仿宋" w:eastAsia="仿宋" w:hAnsi="仿宋" w:hint="eastAsia"/>
                <w:b/>
                <w:u w:val="single"/>
              </w:rPr>
              <w:t xml:space="preserve">           </w:t>
            </w:r>
            <w:r w:rsidRPr="004803B4">
              <w:rPr>
                <w:rFonts w:ascii="仿宋" w:eastAsia="仿宋" w:hAnsi="仿宋" w:hint="eastAsia"/>
                <w:b/>
              </w:rPr>
              <w:t>）</w:t>
            </w:r>
          </w:p>
        </w:tc>
      </w:tr>
      <w:tr w:rsidR="00DD5414" w:rsidRPr="004803B4">
        <w:trPr>
          <w:trHeight w:val="675"/>
        </w:trPr>
        <w:tc>
          <w:tcPr>
            <w:tcW w:w="828"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sz w:val="24"/>
              </w:rPr>
            </w:pPr>
            <w:r w:rsidRPr="004803B4">
              <w:rPr>
                <w:rFonts w:ascii="仿宋" w:eastAsia="仿宋" w:hAnsi="仿宋" w:hint="eastAsia"/>
                <w:sz w:val="24"/>
              </w:rPr>
              <w:t>4</w:t>
            </w:r>
          </w:p>
        </w:tc>
        <w:tc>
          <w:tcPr>
            <w:tcW w:w="21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ind w:left="1"/>
              <w:jc w:val="center"/>
              <w:rPr>
                <w:rFonts w:ascii="仿宋" w:eastAsia="仿宋" w:hAnsi="仿宋"/>
                <w:sz w:val="24"/>
              </w:rPr>
            </w:pPr>
            <w:r w:rsidRPr="004803B4">
              <w:rPr>
                <w:rFonts w:ascii="仿宋" w:eastAsia="仿宋" w:hAnsi="仿宋" w:hint="eastAsia"/>
                <w:sz w:val="24"/>
              </w:rPr>
              <w:t>服务周期</w:t>
            </w:r>
          </w:p>
        </w:tc>
        <w:tc>
          <w:tcPr>
            <w:tcW w:w="57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ind w:firstLineChars="150" w:firstLine="360"/>
              <w:rPr>
                <w:rFonts w:ascii="仿宋" w:eastAsia="仿宋" w:hAnsi="仿宋"/>
                <w:sz w:val="24"/>
              </w:rPr>
            </w:pPr>
            <w:r w:rsidRPr="004803B4">
              <w:rPr>
                <w:rFonts w:ascii="仿宋" w:eastAsia="仿宋" w:hAnsi="仿宋" w:hint="eastAsia"/>
                <w:sz w:val="24"/>
              </w:rPr>
              <w:t>服务期为自双方签订的服务合同生效之日起至</w:t>
            </w:r>
            <w:r w:rsidR="007176B6">
              <w:rPr>
                <w:rFonts w:ascii="仿宋" w:eastAsia="仿宋" w:hAnsi="仿宋" w:hint="eastAsia"/>
                <w:sz w:val="24"/>
              </w:rPr>
              <w:t>国联</w:t>
            </w:r>
            <w:r w:rsidRPr="004803B4">
              <w:rPr>
                <w:rFonts w:ascii="仿宋" w:eastAsia="仿宋" w:hAnsi="仿宋" w:hint="eastAsia"/>
                <w:sz w:val="24"/>
              </w:rPr>
              <w:t>公司取得注销通知书结束。</w:t>
            </w:r>
          </w:p>
        </w:tc>
      </w:tr>
      <w:tr w:rsidR="00DD5414" w:rsidRPr="004803B4">
        <w:trPr>
          <w:trHeight w:val="904"/>
        </w:trPr>
        <w:tc>
          <w:tcPr>
            <w:tcW w:w="828"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sz w:val="24"/>
              </w:rPr>
            </w:pPr>
            <w:r w:rsidRPr="004803B4">
              <w:rPr>
                <w:rFonts w:ascii="仿宋" w:eastAsia="仿宋" w:hAnsi="仿宋" w:hint="eastAsia"/>
                <w:sz w:val="24"/>
              </w:rPr>
              <w:t>5</w:t>
            </w:r>
          </w:p>
        </w:tc>
        <w:tc>
          <w:tcPr>
            <w:tcW w:w="21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ind w:left="1" w:hanging="1"/>
              <w:rPr>
                <w:rFonts w:ascii="仿宋" w:eastAsia="仿宋" w:hAnsi="仿宋"/>
                <w:sz w:val="24"/>
              </w:rPr>
            </w:pPr>
            <w:r w:rsidRPr="004803B4">
              <w:rPr>
                <w:rFonts w:ascii="仿宋" w:eastAsia="仿宋" w:hAnsi="仿宋" w:hint="eastAsia"/>
                <w:sz w:val="24"/>
              </w:rPr>
              <w:t>服务要求</w:t>
            </w:r>
          </w:p>
        </w:tc>
        <w:tc>
          <w:tcPr>
            <w:tcW w:w="57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spacing w:line="380" w:lineRule="exact"/>
              <w:ind w:firstLineChars="200" w:firstLine="480"/>
              <w:rPr>
                <w:rFonts w:ascii="仿宋" w:eastAsia="仿宋" w:hAnsi="仿宋"/>
                <w:sz w:val="24"/>
              </w:rPr>
            </w:pPr>
            <w:bookmarkStart w:id="16" w:name="OLE_LINK2"/>
            <w:bookmarkStart w:id="17" w:name="OLE_LINK1"/>
            <w:r w:rsidRPr="004803B4">
              <w:rPr>
                <w:rFonts w:ascii="仿宋" w:eastAsia="仿宋" w:hAnsi="仿宋" w:hint="eastAsia"/>
                <w:sz w:val="24"/>
              </w:rPr>
              <w:t>1.律师事务所的团队专业背景、服务质量、职业道德、社会评价、收费标准在同业具有明显优势；</w:t>
            </w:r>
          </w:p>
          <w:p w:rsidR="00DD5414" w:rsidRPr="004803B4" w:rsidRDefault="004803B4">
            <w:pPr>
              <w:spacing w:line="380" w:lineRule="exact"/>
              <w:ind w:firstLineChars="200" w:firstLine="480"/>
              <w:rPr>
                <w:rFonts w:ascii="仿宋" w:eastAsia="仿宋" w:hAnsi="仿宋"/>
                <w:sz w:val="24"/>
              </w:rPr>
            </w:pPr>
            <w:r w:rsidRPr="004803B4">
              <w:rPr>
                <w:rFonts w:ascii="仿宋" w:eastAsia="仿宋" w:hAnsi="仿宋" w:hint="eastAsia"/>
                <w:sz w:val="24"/>
              </w:rPr>
              <w:t>2.具有一定的规模和较强的实力，业务能力和业务素质高，拥有良好的执业形象和执业影响；</w:t>
            </w:r>
          </w:p>
          <w:p w:rsidR="00DD5414" w:rsidRPr="004803B4" w:rsidRDefault="004803B4">
            <w:pPr>
              <w:spacing w:line="380" w:lineRule="exact"/>
              <w:ind w:firstLineChars="200" w:firstLine="480"/>
              <w:rPr>
                <w:rFonts w:ascii="仿宋" w:eastAsia="仿宋" w:hAnsi="仿宋"/>
                <w:sz w:val="24"/>
              </w:rPr>
            </w:pPr>
            <w:r w:rsidRPr="004803B4">
              <w:rPr>
                <w:rFonts w:ascii="仿宋" w:eastAsia="仿宋" w:hAnsi="仿宋" w:hint="eastAsia"/>
                <w:sz w:val="24"/>
              </w:rPr>
              <w:t>3.近三年无不良执业记录，签字律师三年未受过行政处罚；</w:t>
            </w:r>
          </w:p>
          <w:p w:rsidR="00DD5414" w:rsidRPr="004803B4" w:rsidRDefault="004803B4">
            <w:pPr>
              <w:spacing w:line="380" w:lineRule="exact"/>
              <w:ind w:firstLineChars="200" w:firstLine="480"/>
              <w:rPr>
                <w:rFonts w:ascii="仿宋" w:eastAsia="仿宋" w:hAnsi="仿宋"/>
                <w:sz w:val="24"/>
              </w:rPr>
            </w:pPr>
            <w:r w:rsidRPr="004803B4">
              <w:rPr>
                <w:rFonts w:ascii="仿宋" w:eastAsia="仿宋" w:hAnsi="仿宋" w:hint="eastAsia"/>
                <w:sz w:val="24"/>
              </w:rPr>
              <w:t>4.不与本专项服务存在执业冲突；</w:t>
            </w:r>
          </w:p>
          <w:p w:rsidR="00DD5414" w:rsidRPr="004803B4" w:rsidRDefault="004803B4">
            <w:pPr>
              <w:spacing w:line="380" w:lineRule="exact"/>
              <w:ind w:firstLineChars="200" w:firstLine="480"/>
              <w:rPr>
                <w:rFonts w:ascii="仿宋" w:eastAsia="仿宋" w:hAnsi="仿宋"/>
                <w:sz w:val="24"/>
              </w:rPr>
            </w:pPr>
            <w:r w:rsidRPr="004803B4">
              <w:rPr>
                <w:rFonts w:ascii="仿宋" w:eastAsia="仿宋" w:hAnsi="仿宋" w:hint="eastAsia"/>
                <w:sz w:val="24"/>
              </w:rPr>
              <w:t>5.执业律师思想政治素养良好，遵纪守法，未受过刑事处罚、司法行政部门处罚或协会的行业处罚。</w:t>
            </w:r>
            <w:bookmarkEnd w:id="16"/>
            <w:bookmarkEnd w:id="17"/>
          </w:p>
          <w:p w:rsidR="00DD5414" w:rsidRPr="004803B4" w:rsidRDefault="00DD5414">
            <w:pPr>
              <w:ind w:firstLineChars="196" w:firstLine="470"/>
              <w:rPr>
                <w:rFonts w:ascii="仿宋" w:eastAsia="仿宋" w:hAnsi="仿宋"/>
                <w:sz w:val="24"/>
              </w:rPr>
            </w:pPr>
          </w:p>
        </w:tc>
      </w:tr>
    </w:tbl>
    <w:p w:rsidR="00DD5414" w:rsidRPr="004803B4" w:rsidRDefault="00DD5414">
      <w:pPr>
        <w:ind w:left="210"/>
        <w:rPr>
          <w:rFonts w:ascii="仿宋" w:eastAsia="仿宋" w:hAnsi="仿宋"/>
          <w:sz w:val="24"/>
          <w:szCs w:val="21"/>
        </w:rPr>
      </w:pPr>
    </w:p>
    <w:p w:rsidR="00DD5414" w:rsidRPr="004803B4" w:rsidRDefault="004803B4">
      <w:pPr>
        <w:rPr>
          <w:rFonts w:ascii="仿宋" w:eastAsia="仿宋" w:hAnsi="仿宋"/>
          <w:sz w:val="24"/>
        </w:rPr>
      </w:pPr>
      <w:r w:rsidRPr="004803B4">
        <w:rPr>
          <w:rFonts w:ascii="仿宋" w:eastAsia="仿宋" w:hAnsi="仿宋" w:hint="eastAsia"/>
          <w:sz w:val="24"/>
        </w:rPr>
        <w:t>供应商：（盖章）</w:t>
      </w:r>
    </w:p>
    <w:p w:rsidR="00DD5414" w:rsidRPr="004803B4" w:rsidRDefault="00DD5414">
      <w:pPr>
        <w:rPr>
          <w:rFonts w:ascii="仿宋" w:eastAsia="仿宋" w:hAnsi="仿宋"/>
          <w:sz w:val="24"/>
        </w:rPr>
      </w:pPr>
    </w:p>
    <w:p w:rsidR="00DD5414" w:rsidRPr="004803B4" w:rsidRDefault="004803B4">
      <w:pPr>
        <w:rPr>
          <w:rFonts w:ascii="仿宋" w:eastAsia="仿宋" w:hAnsi="仿宋"/>
          <w:sz w:val="24"/>
        </w:rPr>
      </w:pPr>
      <w:r w:rsidRPr="004803B4">
        <w:rPr>
          <w:rFonts w:ascii="仿宋" w:eastAsia="仿宋" w:hAnsi="仿宋" w:hint="eastAsia"/>
          <w:sz w:val="24"/>
        </w:rPr>
        <w:t>法定代表人：（签字或盖章）</w:t>
      </w:r>
    </w:p>
    <w:p w:rsidR="00DD5414" w:rsidRPr="004803B4" w:rsidRDefault="004803B4">
      <w:pPr>
        <w:rPr>
          <w:rFonts w:ascii="仿宋" w:eastAsia="仿宋" w:hAnsi="仿宋"/>
          <w:sz w:val="24"/>
        </w:rPr>
      </w:pPr>
      <w:r w:rsidRPr="004803B4">
        <w:rPr>
          <w:rFonts w:ascii="仿宋" w:eastAsia="仿宋" w:hAnsi="仿宋" w:hint="eastAsia"/>
          <w:sz w:val="24"/>
        </w:rPr>
        <w:t>日期：     年    月    日</w:t>
      </w:r>
    </w:p>
    <w:p w:rsidR="00DD5414" w:rsidRPr="004803B4" w:rsidRDefault="00DD5414">
      <w:pPr>
        <w:widowControl/>
        <w:spacing w:beforeAutospacing="1" w:afterAutospacing="1"/>
        <w:jc w:val="left"/>
        <w:rPr>
          <w:rFonts w:ascii="仿宋" w:eastAsia="仿宋" w:hAnsi="仿宋"/>
          <w:sz w:val="24"/>
        </w:rPr>
        <w:sectPr w:rsidR="00DD5414" w:rsidRPr="004803B4">
          <w:pgSz w:w="11906" w:h="16838"/>
          <w:pgMar w:top="1440" w:right="1800" w:bottom="1440" w:left="1800" w:header="851" w:footer="992" w:gutter="0"/>
          <w:cols w:space="720"/>
          <w:docGrid w:type="lines" w:linePitch="312"/>
        </w:sectPr>
      </w:pPr>
    </w:p>
    <w:p w:rsidR="00DD5414" w:rsidRPr="004803B4" w:rsidRDefault="004803B4">
      <w:pPr>
        <w:pStyle w:val="a4"/>
        <w:rPr>
          <w:rFonts w:ascii="仿宋" w:eastAsia="仿宋" w:hAnsi="仿宋"/>
          <w:b/>
        </w:rPr>
      </w:pPr>
      <w:r w:rsidRPr="004803B4">
        <w:rPr>
          <w:rFonts w:ascii="仿宋" w:eastAsia="仿宋" w:hAnsi="仿宋" w:hint="eastAsia"/>
          <w:b/>
        </w:rPr>
        <w:lastRenderedPageBreak/>
        <w:t>二、投  标  函</w:t>
      </w:r>
    </w:p>
    <w:p w:rsidR="00DD5414" w:rsidRPr="004803B4" w:rsidRDefault="00DD5414">
      <w:pPr>
        <w:pStyle w:val="a4"/>
        <w:rPr>
          <w:rFonts w:ascii="仿宋" w:eastAsia="仿宋" w:hAnsi="仿宋"/>
          <w:szCs w:val="21"/>
        </w:rPr>
      </w:pPr>
    </w:p>
    <w:p w:rsidR="00DD5414" w:rsidRPr="004803B4" w:rsidRDefault="004803B4">
      <w:pPr>
        <w:pStyle w:val="a4"/>
        <w:spacing w:line="360" w:lineRule="auto"/>
        <w:ind w:firstLineChars="200" w:firstLine="480"/>
        <w:rPr>
          <w:rFonts w:ascii="仿宋" w:eastAsia="仿宋" w:hAnsi="仿宋"/>
        </w:rPr>
      </w:pPr>
      <w:r w:rsidRPr="004803B4">
        <w:rPr>
          <w:rFonts w:ascii="仿宋" w:eastAsia="仿宋" w:hAnsi="仿宋" w:hint="eastAsia"/>
        </w:rPr>
        <w:t>天津</w:t>
      </w:r>
      <w:r w:rsidRPr="004803B4">
        <w:rPr>
          <w:rFonts w:ascii="仿宋" w:eastAsia="仿宋" w:hAnsi="仿宋" w:hint="eastAsia"/>
          <w:lang w:val="en-US"/>
        </w:rPr>
        <w:t>融信清算服务</w:t>
      </w:r>
      <w:r w:rsidRPr="004803B4">
        <w:rPr>
          <w:rFonts w:ascii="仿宋" w:eastAsia="仿宋" w:hAnsi="仿宋" w:hint="eastAsia"/>
        </w:rPr>
        <w:t>有限</w:t>
      </w:r>
      <w:r w:rsidRPr="004803B4">
        <w:rPr>
          <w:rFonts w:ascii="仿宋" w:eastAsia="仿宋" w:hAnsi="仿宋" w:hint="eastAsia"/>
          <w:lang w:val="en-US"/>
        </w:rPr>
        <w:t>责任</w:t>
      </w:r>
      <w:r w:rsidRPr="004803B4">
        <w:rPr>
          <w:rFonts w:ascii="仿宋" w:eastAsia="仿宋" w:hAnsi="仿宋" w:hint="eastAsia"/>
        </w:rPr>
        <w:t>公司</w:t>
      </w:r>
      <w:r w:rsidRPr="004803B4">
        <w:rPr>
          <w:rFonts w:ascii="仿宋" w:eastAsia="仿宋" w:hAnsi="仿宋"/>
        </w:rPr>
        <w:t xml:space="preserve"> </w:t>
      </w:r>
      <w:r w:rsidRPr="004803B4">
        <w:rPr>
          <w:rFonts w:ascii="仿宋" w:eastAsia="仿宋" w:hAnsi="仿宋" w:hint="eastAsia"/>
        </w:rPr>
        <w:t>：</w:t>
      </w:r>
    </w:p>
    <w:p w:rsidR="00DD5414" w:rsidRPr="004803B4" w:rsidRDefault="004803B4">
      <w:pPr>
        <w:pStyle w:val="a4"/>
        <w:spacing w:line="360" w:lineRule="auto"/>
        <w:rPr>
          <w:rFonts w:ascii="仿宋" w:eastAsia="仿宋" w:hAnsi="仿宋"/>
        </w:rPr>
      </w:pPr>
      <w:r w:rsidRPr="004803B4">
        <w:rPr>
          <w:rFonts w:ascii="仿宋" w:eastAsia="仿宋" w:hAnsi="仿宋"/>
        </w:rPr>
        <w:t xml:space="preserve">1. </w:t>
      </w:r>
      <w:r w:rsidRPr="004803B4">
        <w:rPr>
          <w:rFonts w:ascii="仿宋" w:eastAsia="仿宋" w:hAnsi="仿宋" w:hint="eastAsia"/>
        </w:rPr>
        <w:t>根据已收到的</w:t>
      </w:r>
      <w:r w:rsidRPr="004803B4">
        <w:rPr>
          <w:rFonts w:ascii="仿宋" w:eastAsia="仿宋" w:hAnsi="仿宋"/>
          <w:u w:val="single"/>
        </w:rPr>
        <w:t xml:space="preserve">  </w:t>
      </w:r>
      <w:r w:rsidR="003502BA">
        <w:rPr>
          <w:rFonts w:ascii="仿宋" w:eastAsia="仿宋" w:hAnsi="仿宋" w:hint="eastAsia"/>
          <w:u w:val="single"/>
        </w:rPr>
        <w:t>天津市国联报废机动车回收拆解有限公司清算注销</w:t>
      </w:r>
      <w:r w:rsidRPr="004803B4">
        <w:rPr>
          <w:rFonts w:ascii="仿宋" w:eastAsia="仿宋" w:hAnsi="仿宋" w:hint="eastAsia"/>
          <w:u w:val="single"/>
          <w:lang w:val="en-US"/>
        </w:rPr>
        <w:t>法律综合</w:t>
      </w:r>
      <w:r w:rsidRPr="004803B4">
        <w:rPr>
          <w:rFonts w:ascii="仿宋" w:eastAsia="仿宋" w:hAnsi="仿宋" w:hint="eastAsia"/>
          <w:u w:val="single"/>
        </w:rPr>
        <w:t>服务项目（项目编</w:t>
      </w:r>
      <w:r w:rsidRPr="004803B4">
        <w:rPr>
          <w:rFonts w:ascii="仿宋" w:eastAsia="仿宋" w:hAnsi="仿宋" w:hint="eastAsia"/>
        </w:rPr>
        <w:t>号：</w:t>
      </w:r>
      <w:r w:rsidRPr="004803B4">
        <w:rPr>
          <w:rFonts w:ascii="仿宋" w:eastAsia="仿宋" w:hAnsi="仿宋"/>
          <w:u w:val="single"/>
        </w:rPr>
        <w:t xml:space="preserve">             </w:t>
      </w:r>
      <w:r w:rsidRPr="004803B4">
        <w:rPr>
          <w:rFonts w:ascii="仿宋" w:eastAsia="仿宋" w:hAnsi="仿宋" w:hint="eastAsia"/>
        </w:rPr>
        <w:t>）竞争性磋商邀请函，遵照有关招投标的法律、法规、规章的规定，我单位经考察和研究上述项目的相关文件后，我方愿以￥</w:t>
      </w:r>
      <w:r w:rsidRPr="004803B4">
        <w:rPr>
          <w:rFonts w:ascii="仿宋" w:eastAsia="仿宋" w:hAnsi="仿宋" w:hint="eastAsia"/>
          <w:u w:val="single"/>
        </w:rPr>
        <w:t xml:space="preserve">        </w:t>
      </w:r>
      <w:r w:rsidRPr="004803B4">
        <w:rPr>
          <w:rFonts w:ascii="仿宋" w:eastAsia="仿宋" w:hAnsi="仿宋" w:hint="eastAsia"/>
        </w:rPr>
        <w:t>元（人民币大写：</w:t>
      </w:r>
      <w:r w:rsidRPr="004803B4">
        <w:rPr>
          <w:rFonts w:ascii="仿宋" w:eastAsia="仿宋" w:hAnsi="仿宋" w:hint="eastAsia"/>
          <w:u w:val="single"/>
        </w:rPr>
        <w:t xml:space="preserve">        </w:t>
      </w:r>
      <w:r w:rsidRPr="004803B4">
        <w:rPr>
          <w:rFonts w:ascii="仿宋" w:eastAsia="仿宋" w:hAnsi="仿宋" w:hint="eastAsia"/>
        </w:rPr>
        <w:t>）的投标报价，完成上述项目</w:t>
      </w:r>
      <w:r w:rsidRPr="004803B4">
        <w:rPr>
          <w:rFonts w:ascii="仿宋" w:eastAsia="仿宋" w:hAnsi="仿宋"/>
          <w:u w:val="single"/>
        </w:rPr>
        <w:t xml:space="preserve">                                              </w:t>
      </w:r>
      <w:r w:rsidRPr="004803B4">
        <w:rPr>
          <w:rFonts w:ascii="仿宋" w:eastAsia="仿宋" w:hAnsi="仿宋" w:hint="eastAsia"/>
        </w:rPr>
        <w:t>的全部工作内容。其中子项目1报价￥</w:t>
      </w:r>
      <w:r w:rsidRPr="004803B4">
        <w:rPr>
          <w:rFonts w:ascii="仿宋" w:eastAsia="仿宋" w:hAnsi="仿宋" w:hint="eastAsia"/>
          <w:u w:val="single"/>
        </w:rPr>
        <w:t xml:space="preserve"> </w:t>
      </w:r>
      <w:r w:rsidRPr="004803B4">
        <w:rPr>
          <w:rFonts w:ascii="仿宋" w:eastAsia="仿宋" w:hAnsi="仿宋"/>
          <w:u w:val="single"/>
        </w:rPr>
        <w:t xml:space="preserve">     </w:t>
      </w:r>
      <w:r w:rsidRPr="004803B4">
        <w:rPr>
          <w:rFonts w:ascii="仿宋" w:eastAsia="仿宋" w:hAnsi="仿宋" w:hint="eastAsia"/>
        </w:rPr>
        <w:t>元（人民币大写：</w:t>
      </w:r>
      <w:r w:rsidRPr="004803B4">
        <w:rPr>
          <w:rFonts w:ascii="仿宋" w:eastAsia="仿宋" w:hAnsi="仿宋" w:hint="eastAsia"/>
          <w:u w:val="single"/>
        </w:rPr>
        <w:t xml:space="preserve"> </w:t>
      </w:r>
      <w:r w:rsidRPr="004803B4">
        <w:rPr>
          <w:rFonts w:ascii="仿宋" w:eastAsia="仿宋" w:hAnsi="仿宋"/>
          <w:u w:val="single"/>
        </w:rPr>
        <w:t xml:space="preserve">    </w:t>
      </w:r>
      <w:r w:rsidRPr="004803B4">
        <w:rPr>
          <w:rFonts w:ascii="仿宋" w:eastAsia="仿宋" w:hAnsi="仿宋" w:hint="eastAsia"/>
        </w:rPr>
        <w:t>）；子项目2报价￥</w:t>
      </w:r>
      <w:r w:rsidRPr="004803B4">
        <w:rPr>
          <w:rFonts w:ascii="仿宋" w:eastAsia="仿宋" w:hAnsi="仿宋" w:hint="eastAsia"/>
          <w:u w:val="single"/>
        </w:rPr>
        <w:t xml:space="preserve"> </w:t>
      </w:r>
      <w:r w:rsidRPr="004803B4">
        <w:rPr>
          <w:rFonts w:ascii="仿宋" w:eastAsia="仿宋" w:hAnsi="仿宋"/>
          <w:u w:val="single"/>
        </w:rPr>
        <w:t xml:space="preserve">     </w:t>
      </w:r>
      <w:r w:rsidRPr="004803B4">
        <w:rPr>
          <w:rFonts w:ascii="仿宋" w:eastAsia="仿宋" w:hAnsi="仿宋" w:hint="eastAsia"/>
        </w:rPr>
        <w:t>元（人民币大写：</w:t>
      </w:r>
      <w:r w:rsidRPr="004803B4">
        <w:rPr>
          <w:rFonts w:ascii="仿宋" w:eastAsia="仿宋" w:hAnsi="仿宋" w:hint="eastAsia"/>
          <w:u w:val="single"/>
        </w:rPr>
        <w:t xml:space="preserve"> </w:t>
      </w:r>
      <w:r w:rsidRPr="004803B4">
        <w:rPr>
          <w:rFonts w:ascii="仿宋" w:eastAsia="仿宋" w:hAnsi="仿宋"/>
          <w:u w:val="single"/>
        </w:rPr>
        <w:t xml:space="preserve">    </w:t>
      </w:r>
      <w:r w:rsidRPr="004803B4">
        <w:rPr>
          <w:rFonts w:ascii="仿宋" w:eastAsia="仿宋" w:hAnsi="仿宋" w:hint="eastAsia"/>
        </w:rPr>
        <w:t>）。</w:t>
      </w:r>
    </w:p>
    <w:p w:rsidR="00DD5414" w:rsidRPr="004803B4" w:rsidRDefault="004803B4">
      <w:pPr>
        <w:pStyle w:val="a4"/>
        <w:spacing w:line="360" w:lineRule="auto"/>
        <w:rPr>
          <w:rFonts w:ascii="仿宋" w:eastAsia="仿宋" w:hAnsi="仿宋"/>
        </w:rPr>
      </w:pPr>
      <w:r w:rsidRPr="004803B4">
        <w:rPr>
          <w:rFonts w:ascii="仿宋" w:eastAsia="仿宋" w:hAnsi="仿宋"/>
        </w:rPr>
        <w:t xml:space="preserve">2. </w:t>
      </w:r>
      <w:r w:rsidRPr="004803B4">
        <w:rPr>
          <w:rFonts w:ascii="仿宋" w:eastAsia="仿宋" w:hAnsi="仿宋" w:hint="eastAsia"/>
        </w:rPr>
        <w:t>一旦我方中标，我方保证按磋商文件要求的服务周期开展本项目工作内容。</w:t>
      </w:r>
    </w:p>
    <w:p w:rsidR="00DD5414" w:rsidRPr="004803B4" w:rsidRDefault="004803B4">
      <w:pPr>
        <w:pStyle w:val="a4"/>
        <w:spacing w:line="360" w:lineRule="auto"/>
        <w:rPr>
          <w:rFonts w:ascii="仿宋" w:eastAsia="仿宋" w:hAnsi="仿宋"/>
        </w:rPr>
      </w:pPr>
      <w:r w:rsidRPr="004803B4">
        <w:rPr>
          <w:rFonts w:ascii="仿宋" w:eastAsia="仿宋" w:hAnsi="仿宋"/>
        </w:rPr>
        <w:t xml:space="preserve">3. </w:t>
      </w:r>
      <w:r w:rsidRPr="004803B4">
        <w:rPr>
          <w:rFonts w:ascii="仿宋" w:eastAsia="仿宋" w:hAnsi="仿宋" w:hint="eastAsia"/>
        </w:rPr>
        <w:t>我方同意所递交的投标文件有效期为</w:t>
      </w:r>
      <w:r w:rsidRPr="004803B4">
        <w:rPr>
          <w:rFonts w:ascii="仿宋" w:eastAsia="仿宋" w:hAnsi="仿宋"/>
        </w:rPr>
        <w:t>30</w:t>
      </w:r>
      <w:r w:rsidRPr="004803B4">
        <w:rPr>
          <w:rFonts w:ascii="仿宋" w:eastAsia="仿宋" w:hAnsi="仿宋" w:hint="eastAsia"/>
        </w:rPr>
        <w:t>天，在此期间内我方的投标有可能中标，我方将受此约束。</w:t>
      </w:r>
    </w:p>
    <w:p w:rsidR="00DD5414" w:rsidRPr="004803B4" w:rsidRDefault="004803B4">
      <w:pPr>
        <w:pStyle w:val="a4"/>
        <w:spacing w:line="360" w:lineRule="auto"/>
        <w:rPr>
          <w:rFonts w:ascii="仿宋" w:eastAsia="仿宋" w:hAnsi="仿宋"/>
        </w:rPr>
      </w:pPr>
      <w:r w:rsidRPr="004803B4">
        <w:rPr>
          <w:rFonts w:ascii="仿宋" w:eastAsia="仿宋" w:hAnsi="仿宋"/>
        </w:rPr>
        <w:t xml:space="preserve">4. </w:t>
      </w:r>
      <w:r w:rsidRPr="004803B4">
        <w:rPr>
          <w:rFonts w:ascii="仿宋" w:eastAsia="仿宋" w:hAnsi="仿宋" w:hint="eastAsia"/>
        </w:rPr>
        <w:t>除非另外达成协议并生效</w:t>
      </w:r>
      <w:r w:rsidRPr="004803B4">
        <w:rPr>
          <w:rFonts w:ascii="仿宋" w:eastAsia="仿宋" w:hAnsi="仿宋"/>
        </w:rPr>
        <w:t xml:space="preserve">, </w:t>
      </w:r>
      <w:r w:rsidRPr="004803B4">
        <w:rPr>
          <w:rFonts w:ascii="仿宋" w:eastAsia="仿宋" w:hAnsi="仿宋" w:hint="eastAsia"/>
        </w:rPr>
        <w:t>你方的成交通知书和本投标书构成约束我们双方的合同部分。</w:t>
      </w:r>
    </w:p>
    <w:p w:rsidR="00DD5414" w:rsidRPr="004803B4" w:rsidRDefault="00DD5414">
      <w:pPr>
        <w:pStyle w:val="a4"/>
        <w:rPr>
          <w:rFonts w:ascii="仿宋" w:eastAsia="仿宋" w:hAnsi="仿宋"/>
        </w:rPr>
      </w:pPr>
    </w:p>
    <w:p w:rsidR="00DD5414" w:rsidRPr="004803B4" w:rsidRDefault="00DD5414">
      <w:pPr>
        <w:pStyle w:val="a4"/>
        <w:rPr>
          <w:rFonts w:ascii="仿宋" w:eastAsia="仿宋" w:hAnsi="仿宋"/>
        </w:rPr>
      </w:pPr>
    </w:p>
    <w:p w:rsidR="00DD5414" w:rsidRPr="004803B4" w:rsidRDefault="00DD5414">
      <w:pPr>
        <w:pStyle w:val="a4"/>
        <w:jc w:val="right"/>
        <w:rPr>
          <w:rFonts w:ascii="仿宋" w:eastAsia="仿宋" w:hAnsi="仿宋"/>
        </w:rPr>
      </w:pPr>
    </w:p>
    <w:p w:rsidR="00DD5414" w:rsidRPr="004803B4" w:rsidRDefault="004803B4">
      <w:pPr>
        <w:pStyle w:val="a4"/>
        <w:spacing w:line="360" w:lineRule="auto"/>
        <w:ind w:firstLineChars="1300" w:firstLine="3120"/>
        <w:rPr>
          <w:rFonts w:ascii="仿宋" w:eastAsia="仿宋" w:hAnsi="仿宋"/>
        </w:rPr>
      </w:pPr>
      <w:r w:rsidRPr="004803B4">
        <w:rPr>
          <w:rFonts w:ascii="仿宋" w:eastAsia="仿宋" w:hAnsi="仿宋" w:hint="eastAsia"/>
        </w:rPr>
        <w:t>供应商：          （盖章）</w:t>
      </w:r>
    </w:p>
    <w:p w:rsidR="00DD5414" w:rsidRPr="004803B4" w:rsidRDefault="004803B4">
      <w:pPr>
        <w:pStyle w:val="a4"/>
        <w:spacing w:line="360" w:lineRule="auto"/>
        <w:ind w:firstLineChars="1300" w:firstLine="3120"/>
        <w:rPr>
          <w:rFonts w:ascii="仿宋" w:eastAsia="仿宋" w:hAnsi="仿宋"/>
          <w:lang w:val="en-US"/>
        </w:rPr>
      </w:pPr>
      <w:r w:rsidRPr="004803B4">
        <w:rPr>
          <w:rFonts w:ascii="仿宋" w:eastAsia="仿宋" w:hAnsi="仿宋" w:hint="eastAsia"/>
        </w:rPr>
        <w:t>法定代表人或其授权的代理人</w:t>
      </w:r>
      <w:r w:rsidRPr="004803B4">
        <w:rPr>
          <w:rFonts w:ascii="仿宋" w:eastAsia="仿宋" w:hAnsi="仿宋" w:hint="eastAsia"/>
          <w:u w:val="single"/>
        </w:rPr>
        <w:t>：</w:t>
      </w:r>
      <w:r w:rsidRPr="004803B4">
        <w:rPr>
          <w:rFonts w:ascii="仿宋" w:eastAsia="仿宋" w:hAnsi="仿宋" w:hint="eastAsia"/>
          <w:u w:val="single"/>
          <w:lang w:val="en-US"/>
        </w:rPr>
        <w:t xml:space="preserve">                 </w:t>
      </w:r>
    </w:p>
    <w:p w:rsidR="00DD5414" w:rsidRPr="004803B4" w:rsidRDefault="004803B4">
      <w:pPr>
        <w:pStyle w:val="a4"/>
        <w:spacing w:line="360" w:lineRule="auto"/>
        <w:ind w:firstLineChars="1300" w:firstLine="3120"/>
        <w:rPr>
          <w:rFonts w:ascii="仿宋" w:eastAsia="仿宋" w:hAnsi="仿宋"/>
          <w:u w:val="single"/>
          <w:lang w:val="en-US"/>
        </w:rPr>
      </w:pPr>
      <w:r w:rsidRPr="004803B4">
        <w:rPr>
          <w:rFonts w:ascii="仿宋" w:eastAsia="仿宋" w:hAnsi="仿宋" w:hint="eastAsia"/>
        </w:rPr>
        <w:t>供应商地址：</w:t>
      </w:r>
      <w:r w:rsidRPr="004803B4">
        <w:rPr>
          <w:rFonts w:ascii="仿宋" w:eastAsia="仿宋" w:hAnsi="仿宋" w:hint="eastAsia"/>
          <w:u w:val="single"/>
          <w:lang w:val="en-US"/>
        </w:rPr>
        <w:t xml:space="preserve">______________ </w:t>
      </w:r>
    </w:p>
    <w:p w:rsidR="00DD5414" w:rsidRPr="004803B4" w:rsidRDefault="004803B4">
      <w:pPr>
        <w:pStyle w:val="a4"/>
        <w:spacing w:line="360" w:lineRule="auto"/>
        <w:ind w:firstLineChars="1300" w:firstLine="3120"/>
        <w:rPr>
          <w:rFonts w:ascii="仿宋" w:eastAsia="仿宋" w:hAnsi="仿宋"/>
          <w:u w:val="single"/>
          <w:lang w:val="en-US"/>
        </w:rPr>
      </w:pPr>
      <w:r w:rsidRPr="004803B4">
        <w:rPr>
          <w:rFonts w:ascii="仿宋" w:eastAsia="仿宋" w:hAnsi="仿宋" w:hint="eastAsia"/>
        </w:rPr>
        <w:t>邮政编码：</w:t>
      </w:r>
      <w:r w:rsidRPr="004803B4">
        <w:rPr>
          <w:rFonts w:ascii="仿宋" w:eastAsia="仿宋" w:hAnsi="仿宋" w:hint="eastAsia"/>
          <w:u w:val="single"/>
          <w:lang w:val="en-US"/>
        </w:rPr>
        <w:t>__________________</w:t>
      </w:r>
    </w:p>
    <w:p w:rsidR="00DD5414" w:rsidRPr="004803B4" w:rsidRDefault="004803B4">
      <w:pPr>
        <w:pStyle w:val="a4"/>
        <w:spacing w:line="360" w:lineRule="auto"/>
        <w:ind w:right="480" w:firstLineChars="1350" w:firstLine="3240"/>
        <w:rPr>
          <w:rFonts w:ascii="仿宋" w:eastAsia="仿宋" w:hAnsi="仿宋"/>
        </w:rPr>
      </w:pPr>
      <w:r w:rsidRPr="004803B4">
        <w:rPr>
          <w:rFonts w:ascii="仿宋" w:eastAsia="仿宋" w:hAnsi="仿宋" w:hint="eastAsia"/>
        </w:rPr>
        <w:t>电</w:t>
      </w:r>
      <w:r w:rsidRPr="004803B4">
        <w:rPr>
          <w:rFonts w:ascii="仿宋" w:eastAsia="仿宋" w:hAnsi="仿宋"/>
        </w:rPr>
        <w:t xml:space="preserve">    </w:t>
      </w:r>
      <w:r w:rsidRPr="004803B4">
        <w:rPr>
          <w:rFonts w:ascii="仿宋" w:eastAsia="仿宋" w:hAnsi="仿宋" w:hint="eastAsia"/>
        </w:rPr>
        <w:t>话：</w:t>
      </w:r>
      <w:r w:rsidRPr="004803B4">
        <w:rPr>
          <w:rFonts w:ascii="仿宋" w:eastAsia="仿宋" w:hAnsi="仿宋" w:hint="eastAsia"/>
          <w:u w:val="single"/>
          <w:lang w:val="en-US"/>
        </w:rPr>
        <w:t>__________________</w:t>
      </w:r>
    </w:p>
    <w:p w:rsidR="00DD5414" w:rsidRPr="004803B4" w:rsidRDefault="004803B4">
      <w:pPr>
        <w:pStyle w:val="a4"/>
        <w:spacing w:line="360" w:lineRule="auto"/>
        <w:ind w:right="480"/>
        <w:jc w:val="center"/>
        <w:rPr>
          <w:rFonts w:ascii="仿宋" w:eastAsia="仿宋" w:hAnsi="仿宋"/>
        </w:rPr>
      </w:pPr>
      <w:r w:rsidRPr="004803B4">
        <w:rPr>
          <w:rFonts w:ascii="仿宋" w:eastAsia="仿宋" w:hAnsi="仿宋" w:hint="eastAsia"/>
        </w:rPr>
        <w:t xml:space="preserve"> </w:t>
      </w:r>
      <w:r w:rsidRPr="004803B4">
        <w:rPr>
          <w:rFonts w:ascii="仿宋" w:eastAsia="仿宋" w:hAnsi="仿宋"/>
        </w:rPr>
        <w:t xml:space="preserve">                </w:t>
      </w:r>
      <w:r w:rsidRPr="004803B4">
        <w:rPr>
          <w:rFonts w:ascii="仿宋" w:eastAsia="仿宋" w:hAnsi="仿宋" w:hint="eastAsia"/>
        </w:rPr>
        <w:t>传</w:t>
      </w:r>
      <w:r w:rsidRPr="004803B4">
        <w:rPr>
          <w:rFonts w:ascii="仿宋" w:eastAsia="仿宋" w:hAnsi="仿宋"/>
        </w:rPr>
        <w:t xml:space="preserve">    </w:t>
      </w:r>
      <w:r w:rsidRPr="004803B4">
        <w:rPr>
          <w:rFonts w:ascii="仿宋" w:eastAsia="仿宋" w:hAnsi="仿宋" w:hint="eastAsia"/>
        </w:rPr>
        <w:t>真：</w:t>
      </w:r>
      <w:r w:rsidRPr="004803B4">
        <w:rPr>
          <w:rFonts w:ascii="仿宋" w:eastAsia="仿宋" w:hAnsi="仿宋" w:hint="eastAsia"/>
          <w:u w:val="single"/>
          <w:lang w:val="en-US"/>
        </w:rPr>
        <w:t>__________________</w:t>
      </w:r>
    </w:p>
    <w:p w:rsidR="00DD5414" w:rsidRPr="004803B4" w:rsidRDefault="004803B4">
      <w:pPr>
        <w:pStyle w:val="a4"/>
        <w:spacing w:line="360" w:lineRule="auto"/>
        <w:ind w:right="480"/>
        <w:jc w:val="center"/>
        <w:rPr>
          <w:rFonts w:ascii="仿宋" w:eastAsia="仿宋" w:hAnsi="仿宋"/>
          <w:u w:val="single"/>
        </w:rPr>
      </w:pPr>
      <w:r w:rsidRPr="004803B4">
        <w:rPr>
          <w:rFonts w:ascii="仿宋" w:eastAsia="仿宋" w:hAnsi="仿宋" w:hint="eastAsia"/>
        </w:rPr>
        <w:t xml:space="preserve"> </w:t>
      </w:r>
      <w:r w:rsidRPr="004803B4">
        <w:rPr>
          <w:rFonts w:ascii="仿宋" w:eastAsia="仿宋" w:hAnsi="仿宋"/>
        </w:rPr>
        <w:t xml:space="preserve">                 </w:t>
      </w:r>
      <w:r w:rsidRPr="004803B4">
        <w:rPr>
          <w:rFonts w:ascii="仿宋" w:eastAsia="仿宋" w:hAnsi="仿宋" w:hint="eastAsia"/>
        </w:rPr>
        <w:t>日</w:t>
      </w:r>
      <w:r w:rsidRPr="004803B4">
        <w:rPr>
          <w:rFonts w:ascii="仿宋" w:eastAsia="仿宋" w:hAnsi="仿宋"/>
        </w:rPr>
        <w:t xml:space="preserve">    </w:t>
      </w:r>
      <w:r w:rsidRPr="004803B4">
        <w:rPr>
          <w:rFonts w:ascii="仿宋" w:eastAsia="仿宋" w:hAnsi="仿宋" w:hint="eastAsia"/>
        </w:rPr>
        <w:t>期：</w:t>
      </w:r>
      <w:r w:rsidRPr="004803B4">
        <w:rPr>
          <w:rFonts w:ascii="仿宋" w:eastAsia="仿宋" w:hAnsi="仿宋" w:hint="eastAsia"/>
          <w:u w:val="single"/>
          <w:lang w:val="en-US"/>
        </w:rPr>
        <w:t>___ _</w:t>
      </w:r>
      <w:r w:rsidRPr="004803B4">
        <w:rPr>
          <w:rFonts w:ascii="仿宋" w:eastAsia="仿宋" w:hAnsi="仿宋" w:hint="eastAsia"/>
        </w:rPr>
        <w:t>年</w:t>
      </w:r>
      <w:r w:rsidRPr="004803B4">
        <w:rPr>
          <w:rFonts w:ascii="仿宋" w:eastAsia="仿宋" w:hAnsi="仿宋"/>
        </w:rPr>
        <w:t>_</w:t>
      </w:r>
      <w:r w:rsidRPr="004803B4">
        <w:rPr>
          <w:rFonts w:ascii="仿宋" w:eastAsia="仿宋" w:hAnsi="仿宋" w:hint="eastAsia"/>
          <w:u w:val="single"/>
          <w:lang w:val="en-US"/>
        </w:rPr>
        <w:t xml:space="preserve">_  </w:t>
      </w:r>
      <w:r w:rsidRPr="004803B4">
        <w:rPr>
          <w:rFonts w:ascii="仿宋" w:eastAsia="仿宋" w:hAnsi="仿宋" w:hint="eastAsia"/>
        </w:rPr>
        <w:t>月</w:t>
      </w:r>
      <w:r w:rsidRPr="004803B4">
        <w:rPr>
          <w:rFonts w:ascii="仿宋" w:eastAsia="仿宋" w:hAnsi="仿宋"/>
        </w:rPr>
        <w:t>_</w:t>
      </w:r>
      <w:r w:rsidRPr="004803B4">
        <w:rPr>
          <w:rFonts w:ascii="仿宋" w:eastAsia="仿宋" w:hAnsi="仿宋" w:hint="eastAsia"/>
          <w:u w:val="single"/>
          <w:lang w:val="en-US"/>
        </w:rPr>
        <w:t xml:space="preserve">   </w:t>
      </w:r>
      <w:r w:rsidRPr="004803B4">
        <w:rPr>
          <w:rFonts w:ascii="仿宋" w:eastAsia="仿宋" w:hAnsi="仿宋" w:hint="eastAsia"/>
        </w:rPr>
        <w:t>日</w:t>
      </w:r>
    </w:p>
    <w:p w:rsidR="00DD5414" w:rsidRPr="004803B4" w:rsidRDefault="00DD5414">
      <w:pPr>
        <w:widowControl/>
        <w:spacing w:beforeAutospacing="1" w:afterAutospacing="1" w:line="480" w:lineRule="auto"/>
        <w:jc w:val="left"/>
        <w:rPr>
          <w:rFonts w:ascii="仿宋" w:eastAsia="仿宋" w:hAnsi="仿宋"/>
        </w:rPr>
        <w:sectPr w:rsidR="00DD5414" w:rsidRPr="004803B4">
          <w:pgSz w:w="11906" w:h="16838"/>
          <w:pgMar w:top="1440" w:right="1800" w:bottom="1440" w:left="1800" w:header="851" w:footer="992" w:gutter="0"/>
          <w:cols w:space="720"/>
          <w:docGrid w:type="lines" w:linePitch="312"/>
        </w:sectPr>
      </w:pPr>
    </w:p>
    <w:p w:rsidR="00DD5414" w:rsidRPr="004803B4" w:rsidRDefault="004803B4">
      <w:pPr>
        <w:rPr>
          <w:rFonts w:ascii="仿宋" w:eastAsia="仿宋" w:hAnsi="仿宋"/>
          <w:b/>
          <w:sz w:val="24"/>
        </w:rPr>
      </w:pPr>
      <w:r w:rsidRPr="004803B4">
        <w:rPr>
          <w:rFonts w:ascii="仿宋" w:eastAsia="仿宋" w:hAnsi="仿宋" w:hint="eastAsia"/>
          <w:b/>
          <w:sz w:val="24"/>
        </w:rPr>
        <w:lastRenderedPageBreak/>
        <w:t>三、报价明细表</w:t>
      </w:r>
    </w:p>
    <w:p w:rsidR="00DD5414" w:rsidRPr="004803B4" w:rsidRDefault="00DD5414">
      <w:pPr>
        <w:rPr>
          <w:rFonts w:ascii="仿宋" w:eastAsia="仿宋" w:hAnsi="仿宋"/>
        </w:rPr>
      </w:pPr>
    </w:p>
    <w:p w:rsidR="00DD5414" w:rsidRPr="004803B4" w:rsidRDefault="004803B4">
      <w:pPr>
        <w:spacing w:line="360" w:lineRule="auto"/>
        <w:jc w:val="left"/>
        <w:rPr>
          <w:rFonts w:ascii="仿宋" w:eastAsia="仿宋" w:hAnsi="仿宋"/>
          <w:sz w:val="24"/>
        </w:rPr>
      </w:pPr>
      <w:r w:rsidRPr="004803B4">
        <w:rPr>
          <w:rFonts w:ascii="仿宋" w:eastAsia="仿宋" w:hAnsi="仿宋" w:hint="eastAsia"/>
          <w:sz w:val="24"/>
        </w:rPr>
        <w:t>报价明细说明:</w:t>
      </w:r>
    </w:p>
    <w:p w:rsidR="00DD5414" w:rsidRPr="004803B4" w:rsidRDefault="004803B4">
      <w:pPr>
        <w:spacing w:line="360" w:lineRule="auto"/>
        <w:jc w:val="left"/>
        <w:rPr>
          <w:rFonts w:ascii="仿宋" w:eastAsia="仿宋" w:hAnsi="仿宋"/>
          <w:sz w:val="24"/>
        </w:rPr>
      </w:pPr>
      <w:r w:rsidRPr="004803B4">
        <w:rPr>
          <w:rFonts w:ascii="仿宋" w:eastAsia="仿宋" w:hAnsi="仿宋" w:hint="eastAsia"/>
          <w:sz w:val="24"/>
        </w:rPr>
        <w:t>供应商自行制定投标报价表，并加盖供应商公章和法定代表人印鉴。</w:t>
      </w:r>
    </w:p>
    <w:p w:rsidR="00DD5414" w:rsidRPr="004803B4" w:rsidRDefault="00DD5414">
      <w:pPr>
        <w:jc w:val="left"/>
        <w:rPr>
          <w:rFonts w:ascii="仿宋" w:eastAsia="仿宋" w:hAnsi="仿宋"/>
          <w:sz w:val="24"/>
        </w:rPr>
      </w:pPr>
    </w:p>
    <w:p w:rsidR="00DD5414" w:rsidRPr="004803B4" w:rsidRDefault="00DD5414">
      <w:pPr>
        <w:jc w:val="left"/>
        <w:rPr>
          <w:rFonts w:ascii="仿宋" w:eastAsia="仿宋" w:hAnsi="仿宋"/>
          <w:sz w:val="24"/>
        </w:rPr>
      </w:pPr>
    </w:p>
    <w:p w:rsidR="00DD5414" w:rsidRPr="004803B4" w:rsidRDefault="00DD5414">
      <w:pPr>
        <w:jc w:val="left"/>
        <w:rPr>
          <w:rFonts w:ascii="仿宋" w:eastAsia="仿宋" w:hAnsi="仿宋"/>
          <w:sz w:val="24"/>
        </w:rPr>
      </w:pPr>
    </w:p>
    <w:p w:rsidR="00DD5414" w:rsidRPr="004803B4" w:rsidRDefault="00DD5414">
      <w:pPr>
        <w:jc w:val="left"/>
        <w:rPr>
          <w:rFonts w:ascii="仿宋" w:eastAsia="仿宋" w:hAnsi="仿宋"/>
          <w:sz w:val="24"/>
        </w:rPr>
      </w:pPr>
    </w:p>
    <w:p w:rsidR="00DD5414" w:rsidRPr="004803B4" w:rsidRDefault="00DD5414">
      <w:pPr>
        <w:jc w:val="left"/>
        <w:rPr>
          <w:rFonts w:ascii="仿宋" w:eastAsia="仿宋" w:hAnsi="仿宋"/>
          <w:sz w:val="24"/>
        </w:rPr>
      </w:pPr>
    </w:p>
    <w:p w:rsidR="00DD5414" w:rsidRPr="004803B4" w:rsidRDefault="00DD5414">
      <w:pPr>
        <w:widowControl/>
        <w:spacing w:beforeAutospacing="1" w:afterAutospacing="1"/>
        <w:jc w:val="left"/>
        <w:rPr>
          <w:rFonts w:ascii="仿宋" w:eastAsia="仿宋" w:hAnsi="仿宋"/>
          <w:sz w:val="24"/>
        </w:rPr>
        <w:sectPr w:rsidR="00DD5414" w:rsidRPr="004803B4">
          <w:pgSz w:w="11906" w:h="16838"/>
          <w:pgMar w:top="1440" w:right="1800" w:bottom="1440" w:left="1800" w:header="851" w:footer="992" w:gutter="0"/>
          <w:cols w:space="720"/>
          <w:docGrid w:type="lines" w:linePitch="312"/>
        </w:sectPr>
      </w:pPr>
    </w:p>
    <w:p w:rsidR="00DD5414" w:rsidRPr="004803B4" w:rsidRDefault="004803B4">
      <w:pPr>
        <w:ind w:rightChars="-27" w:right="-57"/>
        <w:rPr>
          <w:rFonts w:ascii="仿宋" w:eastAsia="仿宋" w:hAnsi="仿宋"/>
          <w:b/>
          <w:sz w:val="24"/>
        </w:rPr>
      </w:pPr>
      <w:r w:rsidRPr="004803B4">
        <w:rPr>
          <w:rFonts w:ascii="仿宋" w:eastAsia="仿宋" w:hAnsi="仿宋" w:hint="eastAsia"/>
          <w:b/>
          <w:sz w:val="24"/>
        </w:rPr>
        <w:lastRenderedPageBreak/>
        <w:t>四、其他与商务标评分因素相关的材料（如有）</w:t>
      </w:r>
    </w:p>
    <w:p w:rsidR="00DD5414" w:rsidRPr="004803B4" w:rsidRDefault="00DD5414">
      <w:pPr>
        <w:ind w:leftChars="-67" w:left="-141" w:rightChars="-27" w:right="-57"/>
        <w:rPr>
          <w:rFonts w:ascii="仿宋" w:eastAsia="仿宋" w:hAnsi="仿宋"/>
          <w:sz w:val="24"/>
        </w:rPr>
      </w:pPr>
    </w:p>
    <w:p w:rsidR="00DD5414" w:rsidRPr="004803B4" w:rsidRDefault="004803B4">
      <w:pPr>
        <w:ind w:rightChars="-27" w:right="-57"/>
        <w:rPr>
          <w:rFonts w:ascii="仿宋" w:eastAsia="仿宋" w:hAnsi="仿宋"/>
          <w:b/>
          <w:sz w:val="72"/>
          <w:szCs w:val="72"/>
        </w:rPr>
      </w:pPr>
      <w:r w:rsidRPr="004803B4">
        <w:rPr>
          <w:rFonts w:ascii="仿宋" w:eastAsia="仿宋" w:hAnsi="仿宋"/>
          <w:b/>
          <w:sz w:val="44"/>
          <w:szCs w:val="44"/>
        </w:rPr>
        <w:br w:type="page"/>
      </w:r>
    </w:p>
    <w:p w:rsidR="00DD5414" w:rsidRPr="004803B4" w:rsidRDefault="00DD5414">
      <w:pPr>
        <w:ind w:rightChars="-27" w:right="-57"/>
        <w:rPr>
          <w:rFonts w:ascii="仿宋" w:eastAsia="仿宋" w:hAnsi="仿宋"/>
          <w:b/>
          <w:sz w:val="72"/>
          <w:szCs w:val="72"/>
        </w:rPr>
      </w:pPr>
    </w:p>
    <w:p w:rsidR="00DD5414" w:rsidRPr="004803B4" w:rsidRDefault="00DD5414">
      <w:pPr>
        <w:ind w:rightChars="-27" w:right="-57"/>
        <w:rPr>
          <w:rFonts w:ascii="仿宋" w:eastAsia="仿宋" w:hAnsi="仿宋"/>
          <w:b/>
          <w:sz w:val="72"/>
          <w:szCs w:val="72"/>
        </w:rPr>
      </w:pPr>
    </w:p>
    <w:p w:rsidR="00DD5414" w:rsidRPr="004803B4" w:rsidRDefault="00DD5414">
      <w:pPr>
        <w:ind w:rightChars="-27" w:right="-57"/>
        <w:rPr>
          <w:rFonts w:ascii="仿宋" w:eastAsia="仿宋" w:hAnsi="仿宋"/>
          <w:b/>
          <w:sz w:val="72"/>
          <w:szCs w:val="72"/>
        </w:rPr>
      </w:pPr>
    </w:p>
    <w:p w:rsidR="00DD5414" w:rsidRPr="004803B4" w:rsidRDefault="00DD5414">
      <w:pPr>
        <w:ind w:rightChars="-27" w:right="-57"/>
        <w:rPr>
          <w:rFonts w:ascii="仿宋" w:eastAsia="仿宋" w:hAnsi="仿宋"/>
          <w:b/>
          <w:sz w:val="72"/>
          <w:szCs w:val="72"/>
        </w:rPr>
      </w:pPr>
    </w:p>
    <w:p w:rsidR="00DD5414" w:rsidRPr="004803B4" w:rsidRDefault="00DD5414">
      <w:pPr>
        <w:ind w:rightChars="-27" w:right="-57"/>
        <w:rPr>
          <w:rFonts w:ascii="仿宋" w:eastAsia="仿宋" w:hAnsi="仿宋"/>
          <w:b/>
          <w:sz w:val="72"/>
          <w:szCs w:val="72"/>
        </w:rPr>
      </w:pPr>
    </w:p>
    <w:p w:rsidR="00DD5414" w:rsidRPr="004803B4" w:rsidRDefault="004803B4">
      <w:pPr>
        <w:pStyle w:val="f"/>
        <w:ind w:right="-57" w:firstLineChars="0" w:firstLine="0"/>
        <w:rPr>
          <w:rFonts w:ascii="仿宋" w:eastAsia="仿宋" w:hAnsi="仿宋"/>
        </w:rPr>
      </w:pPr>
      <w:bookmarkStart w:id="18" w:name="_Toc323909963"/>
      <w:bookmarkStart w:id="19" w:name="_Toc323910292"/>
      <w:bookmarkStart w:id="20" w:name="_Toc455758889"/>
      <w:r w:rsidRPr="004803B4">
        <w:rPr>
          <w:rFonts w:ascii="仿宋" w:eastAsia="仿宋" w:hAnsi="仿宋" w:hint="eastAsia"/>
        </w:rPr>
        <w:t>二、技术文件</w:t>
      </w:r>
      <w:bookmarkEnd w:id="18"/>
      <w:bookmarkEnd w:id="19"/>
      <w:bookmarkEnd w:id="20"/>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24"/>
          <w:szCs w:val="21"/>
        </w:rPr>
      </w:pPr>
    </w:p>
    <w:p w:rsidR="00DD5414" w:rsidRPr="004803B4" w:rsidRDefault="004803B4">
      <w:pPr>
        <w:ind w:rightChars="-27" w:right="-57"/>
        <w:rPr>
          <w:rFonts w:ascii="仿宋" w:eastAsia="仿宋" w:hAnsi="仿宋"/>
          <w:sz w:val="24"/>
        </w:rPr>
      </w:pPr>
      <w:r w:rsidRPr="004803B4">
        <w:rPr>
          <w:rFonts w:ascii="仿宋" w:eastAsia="仿宋" w:hAnsi="仿宋" w:hint="eastAsia"/>
          <w:b/>
          <w:sz w:val="24"/>
        </w:rPr>
        <w:t>一、技术支持实施方案</w:t>
      </w:r>
    </w:p>
    <w:p w:rsidR="00DD5414" w:rsidRPr="004803B4" w:rsidRDefault="00DD5414">
      <w:pPr>
        <w:ind w:rightChars="-27" w:right="-57"/>
        <w:rPr>
          <w:rFonts w:ascii="仿宋" w:eastAsia="仿宋" w:hAnsi="仿宋"/>
        </w:rPr>
      </w:pPr>
    </w:p>
    <w:p w:rsidR="00DD5414" w:rsidRPr="004803B4" w:rsidRDefault="004803B4">
      <w:pPr>
        <w:spacing w:line="360" w:lineRule="auto"/>
        <w:ind w:rightChars="-27" w:right="-57"/>
        <w:rPr>
          <w:rFonts w:ascii="仿宋" w:eastAsia="仿宋" w:hAnsi="仿宋"/>
          <w:sz w:val="24"/>
        </w:rPr>
      </w:pPr>
      <w:r w:rsidRPr="004803B4">
        <w:rPr>
          <w:rFonts w:ascii="仿宋" w:eastAsia="仿宋" w:hAnsi="仿宋" w:hint="eastAsia"/>
          <w:sz w:val="24"/>
        </w:rPr>
        <w:t>1、对本采购项目的理解</w:t>
      </w:r>
    </w:p>
    <w:p w:rsidR="00DD5414" w:rsidRPr="004803B4" w:rsidRDefault="004803B4">
      <w:pPr>
        <w:spacing w:line="360" w:lineRule="auto"/>
        <w:ind w:rightChars="-27" w:right="-57"/>
        <w:rPr>
          <w:rFonts w:ascii="仿宋" w:eastAsia="仿宋" w:hAnsi="仿宋"/>
          <w:sz w:val="24"/>
        </w:rPr>
      </w:pPr>
      <w:r w:rsidRPr="004803B4">
        <w:rPr>
          <w:rFonts w:ascii="仿宋" w:eastAsia="仿宋" w:hAnsi="仿宋" w:hint="eastAsia"/>
          <w:sz w:val="24"/>
        </w:rPr>
        <w:t>2、服务方案的具体内容</w:t>
      </w:r>
    </w:p>
    <w:p w:rsidR="00DD5414" w:rsidRPr="004803B4" w:rsidRDefault="004803B4">
      <w:pPr>
        <w:spacing w:line="360" w:lineRule="auto"/>
        <w:ind w:rightChars="-27" w:right="-57"/>
        <w:rPr>
          <w:rFonts w:ascii="仿宋" w:eastAsia="仿宋" w:hAnsi="仿宋"/>
          <w:sz w:val="24"/>
        </w:rPr>
      </w:pPr>
      <w:r w:rsidRPr="004803B4">
        <w:rPr>
          <w:rFonts w:ascii="仿宋" w:eastAsia="仿宋" w:hAnsi="仿宋" w:hint="eastAsia"/>
          <w:sz w:val="24"/>
        </w:rPr>
        <w:t>3、服务承诺</w:t>
      </w:r>
    </w:p>
    <w:p w:rsidR="00DD5414" w:rsidRPr="004803B4" w:rsidRDefault="004803B4">
      <w:pPr>
        <w:spacing w:line="360" w:lineRule="auto"/>
        <w:ind w:rightChars="-27" w:right="-57"/>
        <w:rPr>
          <w:rFonts w:ascii="仿宋" w:eastAsia="仿宋" w:hAnsi="仿宋"/>
          <w:sz w:val="24"/>
        </w:rPr>
      </w:pPr>
      <w:r w:rsidRPr="004803B4">
        <w:rPr>
          <w:rFonts w:ascii="仿宋" w:eastAsia="仿宋" w:hAnsi="仿宋" w:hint="eastAsia"/>
          <w:sz w:val="24"/>
        </w:rPr>
        <w:t>4、其他与评分相关的内容（如有）</w:t>
      </w:r>
    </w:p>
    <w:p w:rsidR="00DD5414" w:rsidRPr="004803B4" w:rsidRDefault="004803B4">
      <w:pPr>
        <w:ind w:rightChars="-27" w:right="-57"/>
        <w:rPr>
          <w:rFonts w:ascii="仿宋" w:eastAsia="仿宋" w:hAnsi="仿宋"/>
          <w:sz w:val="28"/>
          <w:szCs w:val="28"/>
        </w:rPr>
      </w:pPr>
      <w:r w:rsidRPr="004803B4">
        <w:rPr>
          <w:rFonts w:ascii="仿宋" w:eastAsia="仿宋" w:hAnsi="仿宋" w:hint="eastAsia"/>
          <w:sz w:val="28"/>
          <w:szCs w:val="28"/>
        </w:rPr>
        <w:t>……</w:t>
      </w: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widowControl/>
        <w:spacing w:beforeAutospacing="1" w:afterAutospacing="1"/>
        <w:jc w:val="left"/>
        <w:rPr>
          <w:rFonts w:ascii="仿宋" w:eastAsia="仿宋" w:hAnsi="仿宋"/>
          <w:b/>
          <w:sz w:val="24"/>
          <w:szCs w:val="24"/>
        </w:rPr>
        <w:sectPr w:rsidR="00DD5414" w:rsidRPr="004803B4">
          <w:pgSz w:w="11906" w:h="16838"/>
          <w:pgMar w:top="1440" w:right="1800" w:bottom="1440" w:left="1800" w:header="851" w:footer="992" w:gutter="0"/>
          <w:cols w:space="720"/>
          <w:docGrid w:type="lines" w:linePitch="312"/>
        </w:sectPr>
      </w:pPr>
    </w:p>
    <w:p w:rsidR="00DD5414" w:rsidRPr="004803B4" w:rsidRDefault="004803B4">
      <w:pPr>
        <w:ind w:rightChars="-27" w:right="-57"/>
        <w:rPr>
          <w:rFonts w:ascii="仿宋" w:eastAsia="仿宋" w:hAnsi="仿宋"/>
          <w:b/>
          <w:sz w:val="24"/>
          <w:szCs w:val="21"/>
        </w:rPr>
      </w:pPr>
      <w:r w:rsidRPr="004803B4">
        <w:rPr>
          <w:rFonts w:ascii="仿宋" w:eastAsia="仿宋" w:hAnsi="仿宋" w:hint="eastAsia"/>
          <w:b/>
          <w:sz w:val="24"/>
        </w:rPr>
        <w:lastRenderedPageBreak/>
        <w:t>二、辅助资料表</w:t>
      </w:r>
    </w:p>
    <w:p w:rsidR="00DD5414" w:rsidRPr="004803B4" w:rsidRDefault="00DD5414">
      <w:pPr>
        <w:ind w:rightChars="-27" w:right="-57"/>
        <w:rPr>
          <w:rFonts w:ascii="仿宋" w:eastAsia="仿宋" w:hAnsi="仿宋"/>
        </w:rPr>
      </w:pPr>
    </w:p>
    <w:p w:rsidR="00DD5414" w:rsidRPr="004803B4" w:rsidRDefault="004803B4">
      <w:pPr>
        <w:ind w:rightChars="-27" w:right="-57"/>
        <w:rPr>
          <w:rFonts w:ascii="仿宋" w:eastAsia="仿宋" w:hAnsi="仿宋"/>
        </w:rPr>
      </w:pPr>
      <w:r w:rsidRPr="004803B4">
        <w:rPr>
          <w:rFonts w:ascii="仿宋" w:eastAsia="仿宋" w:hAnsi="仿宋" w:hint="eastAsia"/>
        </w:rPr>
        <w:t>附表一</w:t>
      </w:r>
    </w:p>
    <w:p w:rsidR="00DD5414" w:rsidRPr="004803B4" w:rsidRDefault="004803B4">
      <w:pPr>
        <w:ind w:rightChars="-27" w:right="-57"/>
        <w:jc w:val="center"/>
        <w:rPr>
          <w:rFonts w:ascii="仿宋" w:eastAsia="仿宋" w:hAnsi="仿宋"/>
          <w:b/>
          <w:sz w:val="24"/>
        </w:rPr>
      </w:pPr>
      <w:r w:rsidRPr="004803B4">
        <w:rPr>
          <w:rFonts w:ascii="仿宋" w:eastAsia="仿宋" w:hAnsi="仿宋" w:hint="eastAsia"/>
          <w:b/>
          <w:sz w:val="24"/>
        </w:rPr>
        <w:t>投入本项目主要人员表</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4A0" w:firstRow="1" w:lastRow="0" w:firstColumn="1" w:lastColumn="0" w:noHBand="0" w:noVBand="1"/>
      </w:tblPr>
      <w:tblGrid>
        <w:gridCol w:w="567"/>
        <w:gridCol w:w="851"/>
        <w:gridCol w:w="992"/>
        <w:gridCol w:w="850"/>
        <w:gridCol w:w="709"/>
        <w:gridCol w:w="992"/>
        <w:gridCol w:w="993"/>
        <w:gridCol w:w="1405"/>
        <w:gridCol w:w="735"/>
        <w:gridCol w:w="737"/>
        <w:gridCol w:w="739"/>
        <w:gridCol w:w="2211"/>
      </w:tblGrid>
      <w:tr w:rsidR="00DD5414" w:rsidRPr="004803B4">
        <w:trPr>
          <w:cantSplit/>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序号</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职务</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姓名</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性别</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年龄</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学历</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专业</w:t>
            </w:r>
          </w:p>
        </w:tc>
        <w:tc>
          <w:tcPr>
            <w:tcW w:w="1405" w:type="dxa"/>
            <w:vMerge w:val="restart"/>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工作年限</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专业技术职称</w:t>
            </w:r>
          </w:p>
        </w:tc>
        <w:tc>
          <w:tcPr>
            <w:tcW w:w="2211" w:type="dxa"/>
            <w:vMerge w:val="restart"/>
            <w:tcBorders>
              <w:top w:val="single" w:sz="4" w:space="0" w:color="auto"/>
              <w:left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是否为执业律师</w:t>
            </w:r>
          </w:p>
        </w:tc>
      </w:tr>
      <w:tr w:rsidR="00DD5414" w:rsidRPr="004803B4">
        <w:trPr>
          <w:cantSplit/>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DD5414" w:rsidRPr="004803B4" w:rsidRDefault="00DD5414">
            <w:pPr>
              <w:widowControl/>
              <w:jc w:val="left"/>
              <w:rPr>
                <w:rFonts w:ascii="仿宋" w:eastAsia="仿宋" w:hAnsi="仿宋"/>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D5414" w:rsidRPr="004803B4" w:rsidRDefault="00DD5414">
            <w:pPr>
              <w:widowControl/>
              <w:jc w:val="left"/>
              <w:rPr>
                <w:rFonts w:ascii="仿宋" w:eastAsia="仿宋" w:hAnsi="仿宋"/>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D5414" w:rsidRPr="004803B4" w:rsidRDefault="00DD5414">
            <w:pPr>
              <w:widowControl/>
              <w:jc w:val="left"/>
              <w:rPr>
                <w:rFonts w:ascii="仿宋" w:eastAsia="仿宋" w:hAnsi="仿宋"/>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D5414" w:rsidRPr="004803B4" w:rsidRDefault="00DD5414">
            <w:pPr>
              <w:widowControl/>
              <w:jc w:val="left"/>
              <w:rPr>
                <w:rFonts w:ascii="仿宋" w:eastAsia="仿宋" w:hAnsi="仿宋"/>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D5414" w:rsidRPr="004803B4" w:rsidRDefault="00DD5414">
            <w:pPr>
              <w:widowControl/>
              <w:jc w:val="left"/>
              <w:rPr>
                <w:rFonts w:ascii="仿宋" w:eastAsia="仿宋" w:hAnsi="仿宋"/>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D5414" w:rsidRPr="004803B4" w:rsidRDefault="00DD5414">
            <w:pPr>
              <w:widowControl/>
              <w:jc w:val="left"/>
              <w:rPr>
                <w:rFonts w:ascii="仿宋" w:eastAsia="仿宋" w:hAnsi="仿宋"/>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DD5414" w:rsidRPr="004803B4" w:rsidRDefault="00DD5414">
            <w:pPr>
              <w:widowControl/>
              <w:jc w:val="left"/>
              <w:rPr>
                <w:rFonts w:ascii="仿宋" w:eastAsia="仿宋" w:hAnsi="仿宋"/>
                <w:szCs w:val="21"/>
              </w:rPr>
            </w:pPr>
          </w:p>
        </w:tc>
        <w:tc>
          <w:tcPr>
            <w:tcW w:w="1405" w:type="dxa"/>
            <w:vMerge/>
            <w:tcBorders>
              <w:top w:val="single" w:sz="4" w:space="0" w:color="auto"/>
              <w:left w:val="single" w:sz="4" w:space="0" w:color="auto"/>
              <w:bottom w:val="single" w:sz="4" w:space="0" w:color="auto"/>
              <w:right w:val="single" w:sz="4" w:space="0" w:color="auto"/>
            </w:tcBorders>
            <w:vAlign w:val="center"/>
          </w:tcPr>
          <w:p w:rsidR="00DD5414" w:rsidRPr="004803B4" w:rsidRDefault="00DD5414">
            <w:pPr>
              <w:widowControl/>
              <w:jc w:val="left"/>
              <w:rPr>
                <w:rFonts w:ascii="仿宋" w:eastAsia="仿宋" w:hAnsi="仿宋"/>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初级</w:t>
            </w: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中级</w:t>
            </w: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高级</w:t>
            </w:r>
          </w:p>
        </w:tc>
        <w:tc>
          <w:tcPr>
            <w:tcW w:w="2211" w:type="dxa"/>
            <w:vMerge/>
            <w:tcBorders>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1</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2</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3</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4</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5</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6</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7</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8</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9</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bl>
    <w:p w:rsidR="00DD5414" w:rsidRPr="004803B4" w:rsidRDefault="004803B4">
      <w:pPr>
        <w:spacing w:before="120"/>
        <w:ind w:left="645"/>
        <w:rPr>
          <w:rFonts w:ascii="仿宋" w:eastAsia="仿宋" w:hAnsi="仿宋"/>
          <w:sz w:val="22"/>
          <w:szCs w:val="21"/>
        </w:rPr>
      </w:pPr>
      <w:r w:rsidRPr="004803B4">
        <w:rPr>
          <w:rFonts w:ascii="仿宋" w:eastAsia="仿宋" w:hAnsi="仿宋" w:hint="eastAsia"/>
          <w:sz w:val="22"/>
        </w:rPr>
        <w:t>说明：供应商应根据招标项目的实际需要列出项目的主要管理人员。</w:t>
      </w:r>
    </w:p>
    <w:p w:rsidR="00DD5414" w:rsidRPr="004803B4" w:rsidRDefault="00DD5414">
      <w:pPr>
        <w:widowControl/>
        <w:spacing w:beforeAutospacing="1" w:afterAutospacing="1"/>
        <w:jc w:val="left"/>
        <w:rPr>
          <w:rFonts w:ascii="仿宋" w:eastAsia="仿宋" w:hAnsi="仿宋"/>
          <w:b/>
          <w:sz w:val="72"/>
          <w:szCs w:val="72"/>
        </w:rPr>
        <w:sectPr w:rsidR="00DD5414" w:rsidRPr="004803B4">
          <w:pgSz w:w="16838" w:h="11906" w:orient="landscape"/>
          <w:pgMar w:top="1797" w:right="1440" w:bottom="1797" w:left="1440" w:header="851" w:footer="992" w:gutter="0"/>
          <w:cols w:space="720"/>
          <w:docGrid w:type="linesAndChars" w:linePitch="312"/>
        </w:sectPr>
      </w:pPr>
    </w:p>
    <w:p w:rsidR="00DD5414" w:rsidRPr="004803B4" w:rsidRDefault="004803B4">
      <w:pPr>
        <w:ind w:leftChars="-67" w:left="-141" w:rightChars="-27" w:right="-57"/>
        <w:rPr>
          <w:rFonts w:ascii="仿宋" w:eastAsia="仿宋" w:hAnsi="仿宋"/>
        </w:rPr>
      </w:pPr>
      <w:r w:rsidRPr="004803B4">
        <w:rPr>
          <w:rFonts w:ascii="仿宋" w:eastAsia="仿宋" w:hAnsi="仿宋" w:hint="eastAsia"/>
          <w:b/>
          <w:sz w:val="24"/>
        </w:rPr>
        <w:lastRenderedPageBreak/>
        <w:t>三、其他与技术标评分因素相关的材料（如有）</w:t>
      </w:r>
    </w:p>
    <w:p w:rsidR="00DD5414" w:rsidRPr="004803B4" w:rsidRDefault="00DD5414">
      <w:pPr>
        <w:ind w:leftChars="-67" w:left="-141" w:rightChars="-27" w:right="-57"/>
        <w:rPr>
          <w:rFonts w:ascii="仿宋" w:eastAsia="仿宋" w:hAnsi="仿宋"/>
        </w:rPr>
      </w:pPr>
    </w:p>
    <w:p w:rsidR="00DD5414" w:rsidRPr="004803B4" w:rsidRDefault="004803B4">
      <w:pPr>
        <w:pStyle w:val="f"/>
        <w:ind w:right="-57" w:firstLineChars="0" w:firstLine="0"/>
        <w:rPr>
          <w:rFonts w:ascii="仿宋" w:eastAsia="仿宋" w:hAnsi="仿宋"/>
        </w:rPr>
      </w:pPr>
      <w:r w:rsidRPr="004803B4">
        <w:rPr>
          <w:rFonts w:ascii="仿宋" w:eastAsia="仿宋" w:hAnsi="仿宋" w:hint="eastAsia"/>
          <w:b w:val="0"/>
        </w:rPr>
        <w:br w:type="page"/>
      </w:r>
      <w:bookmarkStart w:id="21" w:name="_Toc323909964"/>
      <w:bookmarkStart w:id="22" w:name="_Toc323910293"/>
      <w:bookmarkStart w:id="23" w:name="_Toc455758890"/>
    </w:p>
    <w:p w:rsidR="00DD5414" w:rsidRPr="004803B4" w:rsidRDefault="00DD5414">
      <w:pPr>
        <w:pStyle w:val="f"/>
        <w:ind w:right="-57" w:firstLineChars="0" w:firstLine="0"/>
        <w:rPr>
          <w:rFonts w:ascii="仿宋" w:eastAsia="仿宋" w:hAnsi="仿宋"/>
        </w:rPr>
      </w:pPr>
    </w:p>
    <w:p w:rsidR="00DD5414" w:rsidRPr="004803B4" w:rsidRDefault="00DD5414">
      <w:pPr>
        <w:pStyle w:val="f"/>
        <w:ind w:right="-57" w:firstLineChars="0" w:firstLine="0"/>
        <w:rPr>
          <w:rFonts w:ascii="仿宋" w:eastAsia="仿宋" w:hAnsi="仿宋"/>
        </w:rPr>
      </w:pPr>
    </w:p>
    <w:p w:rsidR="00DD5414" w:rsidRPr="004803B4" w:rsidRDefault="00DD5414">
      <w:pPr>
        <w:pStyle w:val="f"/>
        <w:ind w:right="-57" w:firstLineChars="0" w:firstLine="0"/>
        <w:rPr>
          <w:rFonts w:ascii="仿宋" w:eastAsia="仿宋" w:hAnsi="仿宋"/>
        </w:rPr>
      </w:pPr>
    </w:p>
    <w:p w:rsidR="00DD5414" w:rsidRPr="004803B4" w:rsidRDefault="00DD5414">
      <w:pPr>
        <w:pStyle w:val="f"/>
        <w:ind w:right="-57" w:firstLineChars="0" w:firstLine="0"/>
        <w:rPr>
          <w:rFonts w:ascii="仿宋" w:eastAsia="仿宋" w:hAnsi="仿宋"/>
        </w:rPr>
      </w:pPr>
    </w:p>
    <w:p w:rsidR="00DD5414" w:rsidRPr="004803B4" w:rsidRDefault="004803B4">
      <w:pPr>
        <w:pStyle w:val="f"/>
        <w:ind w:right="-57" w:firstLineChars="0" w:firstLine="0"/>
        <w:rPr>
          <w:rFonts w:ascii="仿宋" w:eastAsia="仿宋" w:hAnsi="仿宋"/>
          <w:sz w:val="24"/>
        </w:rPr>
      </w:pPr>
      <w:r w:rsidRPr="004803B4">
        <w:rPr>
          <w:rFonts w:ascii="仿宋" w:eastAsia="仿宋" w:hAnsi="仿宋" w:hint="eastAsia"/>
        </w:rPr>
        <w:t>三、资</w:t>
      </w:r>
      <w:bookmarkEnd w:id="21"/>
      <w:bookmarkEnd w:id="22"/>
      <w:bookmarkEnd w:id="23"/>
      <w:r w:rsidRPr="004803B4">
        <w:rPr>
          <w:rFonts w:ascii="仿宋" w:eastAsia="仿宋" w:hAnsi="仿宋" w:hint="eastAsia"/>
        </w:rPr>
        <w:t>信文件</w:t>
      </w: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widowControl/>
        <w:jc w:val="left"/>
        <w:rPr>
          <w:rFonts w:ascii="仿宋" w:eastAsia="仿宋" w:hAnsi="仿宋"/>
          <w:sz w:val="24"/>
        </w:rPr>
        <w:sectPr w:rsidR="00DD5414" w:rsidRPr="004803B4">
          <w:pgSz w:w="11906" w:h="16838"/>
          <w:pgMar w:top="1440" w:right="1797" w:bottom="1440" w:left="1797" w:header="851" w:footer="992" w:gutter="0"/>
          <w:cols w:space="720"/>
          <w:docGrid w:type="lines" w:linePitch="312"/>
        </w:sectPr>
      </w:pPr>
    </w:p>
    <w:p w:rsidR="00DD5414" w:rsidRPr="004803B4" w:rsidRDefault="004803B4">
      <w:pPr>
        <w:rPr>
          <w:rFonts w:ascii="仿宋" w:eastAsia="仿宋" w:hAnsi="仿宋"/>
          <w:b/>
          <w:sz w:val="24"/>
        </w:rPr>
      </w:pPr>
      <w:r w:rsidRPr="004803B4">
        <w:rPr>
          <w:rFonts w:ascii="仿宋" w:eastAsia="仿宋" w:hAnsi="仿宋" w:hint="eastAsia"/>
          <w:b/>
          <w:sz w:val="24"/>
        </w:rPr>
        <w:lastRenderedPageBreak/>
        <w:t>一、</w:t>
      </w:r>
      <w:bookmarkStart w:id="24" w:name="_Hlk521332550"/>
      <w:r w:rsidRPr="004803B4">
        <w:rPr>
          <w:rFonts w:ascii="仿宋" w:eastAsia="仿宋" w:hAnsi="仿宋" w:hint="eastAsia"/>
          <w:b/>
          <w:sz w:val="24"/>
        </w:rPr>
        <w:t>供应商</w:t>
      </w:r>
      <w:r w:rsidRPr="004803B4">
        <w:rPr>
          <w:rFonts w:ascii="仿宋" w:eastAsia="仿宋" w:hAnsi="仿宋" w:cs="Arial" w:hint="eastAsia"/>
          <w:b/>
          <w:kern w:val="0"/>
          <w:sz w:val="24"/>
        </w:rPr>
        <w:t>近三年</w:t>
      </w:r>
      <w:r w:rsidRPr="004803B4">
        <w:rPr>
          <w:rFonts w:ascii="仿宋" w:eastAsia="仿宋" w:hAnsi="仿宋" w:hint="eastAsia"/>
          <w:b/>
          <w:sz w:val="24"/>
        </w:rPr>
        <w:t>同类业绩一览表</w:t>
      </w:r>
    </w:p>
    <w:bookmarkEnd w:id="24"/>
    <w:p w:rsidR="00DD5414" w:rsidRPr="004803B4" w:rsidRDefault="00DD5414">
      <w:pPr>
        <w:rPr>
          <w:rFonts w:ascii="仿宋" w:eastAsia="仿宋" w:hAnsi="仿宋"/>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340"/>
        <w:gridCol w:w="900"/>
        <w:gridCol w:w="1710"/>
        <w:gridCol w:w="1692"/>
        <w:gridCol w:w="1427"/>
      </w:tblGrid>
      <w:tr w:rsidR="00DD5414" w:rsidRPr="004803B4">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序号</w:t>
            </w: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项目名称</w:t>
            </w: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规模</w:t>
            </w: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采购人</w:t>
            </w: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项目实施时间</w:t>
            </w: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备注</w:t>
            </w:r>
          </w:p>
        </w:tc>
      </w:tr>
      <w:tr w:rsidR="00DD5414" w:rsidRPr="004803B4">
        <w:trPr>
          <w:trHeight w:val="605"/>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1</w:t>
            </w: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2</w:t>
            </w: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20"/>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3</w:t>
            </w: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14"/>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4</w:t>
            </w: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08"/>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5</w:t>
            </w: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16"/>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rPr>
                <w:rFonts w:ascii="仿宋" w:eastAsia="仿宋" w:hAnsi="仿宋"/>
              </w:rPr>
            </w:pPr>
            <w:r w:rsidRPr="004803B4">
              <w:rPr>
                <w:rFonts w:ascii="仿宋" w:eastAsia="仿宋" w:hAnsi="仿宋" w:hint="eastAsia"/>
              </w:rPr>
              <w:t>…</w:t>
            </w: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10"/>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18"/>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07"/>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15"/>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bl>
    <w:p w:rsidR="00DD5414" w:rsidRPr="004803B4" w:rsidRDefault="004803B4">
      <w:pPr>
        <w:spacing w:line="400" w:lineRule="exact"/>
        <w:rPr>
          <w:rFonts w:ascii="仿宋" w:eastAsia="仿宋" w:hAnsi="仿宋"/>
          <w:sz w:val="24"/>
          <w:szCs w:val="21"/>
        </w:rPr>
      </w:pPr>
      <w:r w:rsidRPr="004803B4">
        <w:rPr>
          <w:rFonts w:ascii="仿宋" w:eastAsia="仿宋" w:hAnsi="仿宋" w:hint="eastAsia"/>
          <w:sz w:val="24"/>
        </w:rPr>
        <w:t>备注：此表后附供应商</w:t>
      </w:r>
      <w:r w:rsidRPr="004803B4">
        <w:rPr>
          <w:rFonts w:ascii="仿宋" w:eastAsia="仿宋" w:hAnsi="仿宋" w:cs="Arial" w:hint="eastAsia"/>
          <w:kern w:val="0"/>
          <w:sz w:val="24"/>
        </w:rPr>
        <w:t>近三年</w:t>
      </w:r>
      <w:r w:rsidRPr="004803B4">
        <w:rPr>
          <w:rFonts w:ascii="仿宋" w:eastAsia="仿宋" w:hAnsi="仿宋" w:hint="eastAsia"/>
          <w:sz w:val="24"/>
        </w:rPr>
        <w:t>同类业绩合同或中标通知书复印件。</w:t>
      </w:r>
    </w:p>
    <w:p w:rsidR="00DD5414" w:rsidRPr="004803B4" w:rsidRDefault="00DD5414">
      <w:pPr>
        <w:ind w:leftChars="-67" w:left="-141" w:rightChars="-27" w:right="-57"/>
        <w:rPr>
          <w:rFonts w:ascii="仿宋" w:eastAsia="仿宋" w:hAnsi="仿宋"/>
          <w:sz w:val="24"/>
        </w:rPr>
      </w:pPr>
    </w:p>
    <w:p w:rsidR="00DD5414" w:rsidRPr="004803B4" w:rsidRDefault="00DD5414">
      <w:pPr>
        <w:ind w:rightChars="-27" w:right="-57"/>
        <w:rPr>
          <w:rFonts w:ascii="仿宋" w:eastAsia="仿宋" w:hAnsi="仿宋"/>
          <w:sz w:val="24"/>
        </w:rPr>
      </w:pPr>
    </w:p>
    <w:p w:rsidR="00DD5414" w:rsidRPr="004803B4" w:rsidRDefault="00DD5414">
      <w:pPr>
        <w:rPr>
          <w:rFonts w:ascii="仿宋" w:eastAsia="仿宋" w:hAnsi="仿宋"/>
        </w:rPr>
      </w:pPr>
    </w:p>
    <w:p w:rsidR="00DD5414" w:rsidRPr="004803B4" w:rsidRDefault="00DD5414">
      <w:pPr>
        <w:ind w:leftChars="-67" w:left="-141" w:rightChars="-27" w:right="-57"/>
        <w:rPr>
          <w:rFonts w:ascii="仿宋" w:eastAsia="仿宋" w:hAnsi="仿宋"/>
          <w:sz w:val="24"/>
        </w:rPr>
      </w:pPr>
    </w:p>
    <w:p w:rsidR="00DD5414" w:rsidRPr="004803B4" w:rsidRDefault="00DD5414">
      <w:pPr>
        <w:widowControl/>
        <w:jc w:val="left"/>
        <w:rPr>
          <w:rFonts w:ascii="仿宋" w:eastAsia="仿宋" w:hAnsi="仿宋"/>
          <w:sz w:val="24"/>
        </w:rPr>
        <w:sectPr w:rsidR="00DD5414" w:rsidRPr="004803B4">
          <w:pgSz w:w="11906" w:h="16838"/>
          <w:pgMar w:top="1440" w:right="1800" w:bottom="1440" w:left="1800" w:header="851" w:footer="992" w:gutter="0"/>
          <w:cols w:space="720"/>
          <w:docGrid w:type="lines" w:linePitch="312"/>
        </w:sectPr>
      </w:pPr>
    </w:p>
    <w:p w:rsidR="00DD5414" w:rsidRPr="004803B4" w:rsidRDefault="004803B4">
      <w:pPr>
        <w:rPr>
          <w:rFonts w:ascii="仿宋" w:eastAsia="仿宋" w:hAnsi="仿宋"/>
          <w:b/>
          <w:sz w:val="28"/>
          <w:szCs w:val="28"/>
        </w:rPr>
      </w:pPr>
      <w:r w:rsidRPr="004803B4">
        <w:rPr>
          <w:rFonts w:ascii="仿宋" w:eastAsia="仿宋" w:hAnsi="仿宋" w:hint="eastAsia"/>
          <w:b/>
          <w:sz w:val="24"/>
        </w:rPr>
        <w:lastRenderedPageBreak/>
        <w:t>二、其他与资信标评分因素相关的材料（如有）</w:t>
      </w:r>
    </w:p>
    <w:p w:rsidR="00DD5414" w:rsidRPr="004803B4" w:rsidRDefault="004803B4">
      <w:pPr>
        <w:jc w:val="center"/>
        <w:rPr>
          <w:rFonts w:ascii="仿宋" w:eastAsia="仿宋" w:hAnsi="仿宋"/>
          <w:b/>
          <w:sz w:val="28"/>
          <w:szCs w:val="28"/>
        </w:rPr>
      </w:pPr>
      <w:r w:rsidRPr="004803B4">
        <w:rPr>
          <w:rFonts w:ascii="仿宋" w:eastAsia="仿宋" w:hAnsi="仿宋"/>
          <w:b/>
          <w:sz w:val="28"/>
          <w:szCs w:val="28"/>
        </w:rPr>
        <w:br w:type="page"/>
      </w:r>
    </w:p>
    <w:p w:rsidR="00DD5414" w:rsidRPr="004803B4" w:rsidRDefault="00DD5414">
      <w:pPr>
        <w:jc w:val="center"/>
        <w:rPr>
          <w:rFonts w:ascii="仿宋" w:eastAsia="仿宋" w:hAnsi="仿宋"/>
          <w:b/>
          <w:sz w:val="28"/>
          <w:szCs w:val="28"/>
        </w:rPr>
      </w:pPr>
    </w:p>
    <w:p w:rsidR="00DD5414" w:rsidRPr="004803B4" w:rsidRDefault="00DD5414">
      <w:pPr>
        <w:jc w:val="center"/>
        <w:rPr>
          <w:rFonts w:ascii="仿宋" w:eastAsia="仿宋" w:hAnsi="仿宋"/>
          <w:b/>
          <w:sz w:val="28"/>
          <w:szCs w:val="28"/>
        </w:rPr>
      </w:pPr>
    </w:p>
    <w:p w:rsidR="00DD5414" w:rsidRPr="004803B4" w:rsidRDefault="00DD5414">
      <w:pPr>
        <w:jc w:val="center"/>
        <w:rPr>
          <w:rFonts w:ascii="仿宋" w:eastAsia="仿宋" w:hAnsi="仿宋"/>
          <w:b/>
          <w:sz w:val="28"/>
          <w:szCs w:val="28"/>
        </w:rPr>
      </w:pPr>
    </w:p>
    <w:p w:rsidR="00DD5414" w:rsidRPr="004803B4" w:rsidRDefault="00DD5414">
      <w:pPr>
        <w:jc w:val="center"/>
        <w:rPr>
          <w:rFonts w:ascii="仿宋" w:eastAsia="仿宋" w:hAnsi="仿宋"/>
          <w:b/>
          <w:sz w:val="28"/>
          <w:szCs w:val="28"/>
        </w:rPr>
      </w:pPr>
    </w:p>
    <w:p w:rsidR="00DD5414" w:rsidRPr="004803B4" w:rsidRDefault="00DD5414">
      <w:pPr>
        <w:jc w:val="center"/>
        <w:rPr>
          <w:rFonts w:ascii="仿宋" w:eastAsia="仿宋" w:hAnsi="仿宋"/>
          <w:b/>
          <w:sz w:val="28"/>
          <w:szCs w:val="28"/>
        </w:rPr>
      </w:pPr>
    </w:p>
    <w:p w:rsidR="00DD5414" w:rsidRPr="004803B4" w:rsidRDefault="00DD5414">
      <w:pPr>
        <w:jc w:val="center"/>
        <w:rPr>
          <w:rFonts w:ascii="仿宋" w:eastAsia="仿宋" w:hAnsi="仿宋"/>
          <w:b/>
          <w:sz w:val="28"/>
          <w:szCs w:val="28"/>
        </w:rPr>
      </w:pPr>
    </w:p>
    <w:p w:rsidR="00DD5414" w:rsidRPr="004803B4" w:rsidRDefault="00DD5414">
      <w:pPr>
        <w:jc w:val="center"/>
        <w:rPr>
          <w:rFonts w:ascii="仿宋" w:eastAsia="仿宋" w:hAnsi="仿宋"/>
          <w:b/>
          <w:sz w:val="28"/>
          <w:szCs w:val="28"/>
        </w:rPr>
      </w:pPr>
    </w:p>
    <w:p w:rsidR="00DD5414" w:rsidRPr="004803B4" w:rsidRDefault="004803B4">
      <w:pPr>
        <w:pStyle w:val="f"/>
        <w:ind w:right="-57" w:firstLineChars="0" w:firstLine="0"/>
        <w:rPr>
          <w:rFonts w:ascii="仿宋" w:eastAsia="仿宋" w:hAnsi="仿宋"/>
          <w:sz w:val="24"/>
        </w:rPr>
      </w:pPr>
      <w:r w:rsidRPr="004803B4">
        <w:rPr>
          <w:rFonts w:ascii="仿宋" w:eastAsia="仿宋" w:hAnsi="仿宋" w:hint="eastAsia"/>
        </w:rPr>
        <w:t>四、资格审查文件</w:t>
      </w: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widowControl/>
        <w:jc w:val="left"/>
        <w:rPr>
          <w:rFonts w:ascii="仿宋" w:eastAsia="仿宋" w:hAnsi="仿宋"/>
          <w:sz w:val="24"/>
        </w:rPr>
        <w:sectPr w:rsidR="00DD5414" w:rsidRPr="004803B4">
          <w:pgSz w:w="11906" w:h="16838"/>
          <w:pgMar w:top="1440" w:right="1797" w:bottom="1440" w:left="1797" w:header="851" w:footer="992" w:gutter="0"/>
          <w:cols w:space="720"/>
          <w:docGrid w:type="lines" w:linePitch="312"/>
        </w:sectPr>
      </w:pPr>
    </w:p>
    <w:p w:rsidR="00DD5414" w:rsidRPr="004803B4" w:rsidRDefault="004803B4">
      <w:pPr>
        <w:rPr>
          <w:rFonts w:ascii="仿宋" w:eastAsia="仿宋" w:hAnsi="仿宋"/>
          <w:b/>
          <w:sz w:val="28"/>
          <w:szCs w:val="28"/>
        </w:rPr>
      </w:pPr>
      <w:r w:rsidRPr="004803B4">
        <w:rPr>
          <w:rFonts w:ascii="仿宋" w:eastAsia="仿宋" w:hAnsi="仿宋" w:hint="eastAsia"/>
          <w:b/>
          <w:sz w:val="28"/>
          <w:szCs w:val="28"/>
        </w:rPr>
        <w:lastRenderedPageBreak/>
        <w:t>一、供应商法定代表人资格证明书</w:t>
      </w:r>
    </w:p>
    <w:p w:rsidR="00DD5414" w:rsidRPr="004803B4" w:rsidRDefault="00DD5414">
      <w:pPr>
        <w:rPr>
          <w:rFonts w:ascii="仿宋" w:eastAsia="仿宋" w:hAnsi="仿宋"/>
          <w:b/>
          <w:szCs w:val="21"/>
        </w:rPr>
      </w:pPr>
    </w:p>
    <w:p w:rsidR="00DD5414" w:rsidRPr="004803B4" w:rsidRDefault="00DD5414">
      <w:pPr>
        <w:adjustRightInd w:val="0"/>
        <w:snapToGrid w:val="0"/>
        <w:spacing w:line="480" w:lineRule="auto"/>
        <w:rPr>
          <w:rFonts w:ascii="仿宋" w:eastAsia="仿宋" w:hAnsi="仿宋"/>
        </w:rPr>
      </w:pPr>
    </w:p>
    <w:p w:rsidR="00DD5414" w:rsidRPr="004803B4" w:rsidRDefault="00DD5414">
      <w:pPr>
        <w:adjustRightInd w:val="0"/>
        <w:snapToGrid w:val="0"/>
        <w:spacing w:line="480" w:lineRule="auto"/>
        <w:rPr>
          <w:rFonts w:ascii="仿宋" w:eastAsia="仿宋" w:hAnsi="仿宋"/>
        </w:rPr>
      </w:pPr>
    </w:p>
    <w:p w:rsidR="00DD5414" w:rsidRPr="004803B4" w:rsidRDefault="004803B4">
      <w:pPr>
        <w:adjustRightInd w:val="0"/>
        <w:snapToGrid w:val="0"/>
        <w:spacing w:line="480" w:lineRule="auto"/>
        <w:ind w:firstLineChars="135" w:firstLine="324"/>
        <w:rPr>
          <w:rFonts w:ascii="仿宋" w:eastAsia="仿宋" w:hAnsi="仿宋"/>
          <w:sz w:val="24"/>
          <w:szCs w:val="24"/>
          <w:u w:val="single"/>
        </w:rPr>
      </w:pPr>
      <w:r w:rsidRPr="004803B4">
        <w:rPr>
          <w:rFonts w:ascii="仿宋" w:eastAsia="仿宋" w:hAnsi="仿宋" w:hint="eastAsia"/>
          <w:sz w:val="24"/>
          <w:szCs w:val="24"/>
        </w:rPr>
        <w:t>单位名称：</w:t>
      </w:r>
      <w:r w:rsidRPr="004803B4">
        <w:rPr>
          <w:rFonts w:ascii="仿宋" w:eastAsia="仿宋" w:hAnsi="仿宋" w:hint="eastAsia"/>
          <w:sz w:val="24"/>
          <w:szCs w:val="24"/>
          <w:u w:val="single"/>
        </w:rPr>
        <w:t xml:space="preserve">                                                          </w:t>
      </w:r>
    </w:p>
    <w:p w:rsidR="00DD5414" w:rsidRPr="004803B4" w:rsidRDefault="004803B4">
      <w:pPr>
        <w:adjustRightInd w:val="0"/>
        <w:snapToGrid w:val="0"/>
        <w:spacing w:line="480" w:lineRule="auto"/>
        <w:ind w:firstLineChars="135" w:firstLine="324"/>
        <w:rPr>
          <w:rFonts w:ascii="仿宋" w:eastAsia="仿宋" w:hAnsi="仿宋"/>
          <w:sz w:val="24"/>
          <w:szCs w:val="24"/>
          <w:u w:val="single"/>
        </w:rPr>
      </w:pPr>
      <w:r w:rsidRPr="004803B4">
        <w:rPr>
          <w:rFonts w:ascii="仿宋" w:eastAsia="仿宋" w:hAnsi="仿宋" w:hint="eastAsia"/>
          <w:sz w:val="24"/>
          <w:szCs w:val="24"/>
        </w:rPr>
        <w:t>单位性质：</w:t>
      </w:r>
      <w:r w:rsidRPr="004803B4">
        <w:rPr>
          <w:rFonts w:ascii="仿宋" w:eastAsia="仿宋" w:hAnsi="仿宋" w:hint="eastAsia"/>
          <w:sz w:val="24"/>
          <w:szCs w:val="24"/>
          <w:u w:val="single"/>
        </w:rPr>
        <w:t xml:space="preserve">_____________________________________________             </w:t>
      </w:r>
    </w:p>
    <w:p w:rsidR="00DD5414" w:rsidRPr="004803B4" w:rsidRDefault="004803B4">
      <w:pPr>
        <w:adjustRightInd w:val="0"/>
        <w:snapToGrid w:val="0"/>
        <w:spacing w:line="480" w:lineRule="auto"/>
        <w:ind w:firstLineChars="135" w:firstLine="324"/>
        <w:rPr>
          <w:rFonts w:ascii="仿宋" w:eastAsia="仿宋" w:hAnsi="仿宋"/>
          <w:sz w:val="24"/>
          <w:szCs w:val="24"/>
        </w:rPr>
      </w:pPr>
      <w:r w:rsidRPr="004803B4">
        <w:rPr>
          <w:rFonts w:ascii="仿宋" w:eastAsia="仿宋" w:hAnsi="仿宋" w:hint="eastAsia"/>
          <w:sz w:val="24"/>
          <w:szCs w:val="24"/>
        </w:rPr>
        <w:t>地    址：</w:t>
      </w:r>
      <w:r w:rsidRPr="004803B4">
        <w:rPr>
          <w:rFonts w:ascii="仿宋" w:eastAsia="仿宋" w:hAnsi="仿宋" w:hint="eastAsia"/>
          <w:sz w:val="24"/>
          <w:szCs w:val="24"/>
          <w:u w:val="single"/>
        </w:rPr>
        <w:t xml:space="preserve">_____________________________________________             </w:t>
      </w:r>
    </w:p>
    <w:p w:rsidR="00DD5414" w:rsidRPr="004803B4" w:rsidRDefault="004803B4">
      <w:pPr>
        <w:adjustRightInd w:val="0"/>
        <w:snapToGrid w:val="0"/>
        <w:spacing w:line="480" w:lineRule="auto"/>
        <w:ind w:firstLineChars="135" w:firstLine="324"/>
        <w:jc w:val="left"/>
        <w:rPr>
          <w:rFonts w:ascii="仿宋" w:eastAsia="仿宋" w:hAnsi="仿宋"/>
          <w:sz w:val="24"/>
          <w:szCs w:val="24"/>
          <w:u w:val="single"/>
        </w:rPr>
      </w:pPr>
      <w:r w:rsidRPr="004803B4">
        <w:rPr>
          <w:rFonts w:ascii="仿宋" w:eastAsia="仿宋" w:hAnsi="仿宋" w:hint="eastAsia"/>
          <w:sz w:val="24"/>
          <w:szCs w:val="24"/>
        </w:rPr>
        <w:t>法定代表人姓名：</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 xml:space="preserve"> 性别：</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年龄：</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 xml:space="preserve"> 职务：</w:t>
      </w:r>
      <w:r w:rsidRPr="004803B4">
        <w:rPr>
          <w:rFonts w:ascii="仿宋" w:eastAsia="仿宋" w:hAnsi="仿宋" w:hint="eastAsia"/>
          <w:sz w:val="24"/>
          <w:szCs w:val="24"/>
          <w:u w:val="single"/>
        </w:rPr>
        <w:t xml:space="preserve">        </w:t>
      </w:r>
    </w:p>
    <w:p w:rsidR="00DD5414" w:rsidRPr="004803B4" w:rsidRDefault="004803B4">
      <w:pPr>
        <w:adjustRightInd w:val="0"/>
        <w:snapToGrid w:val="0"/>
        <w:spacing w:line="480" w:lineRule="auto"/>
        <w:ind w:firstLineChars="135" w:firstLine="324"/>
        <w:rPr>
          <w:rFonts w:ascii="仿宋" w:eastAsia="仿宋" w:hAnsi="仿宋"/>
          <w:sz w:val="24"/>
          <w:szCs w:val="24"/>
        </w:rPr>
      </w:pP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系</w:t>
      </w:r>
      <w:r w:rsidRPr="004803B4">
        <w:rPr>
          <w:rFonts w:ascii="仿宋" w:eastAsia="仿宋" w:hAnsi="仿宋" w:hint="eastAsia"/>
          <w:sz w:val="24"/>
          <w:szCs w:val="24"/>
          <w:u w:val="single"/>
        </w:rPr>
        <w:t xml:space="preserve">                    （供应商单位名称）         </w:t>
      </w:r>
      <w:r w:rsidRPr="004803B4">
        <w:rPr>
          <w:rFonts w:ascii="仿宋" w:eastAsia="仿宋" w:hAnsi="仿宋" w:hint="eastAsia"/>
          <w:sz w:val="24"/>
          <w:szCs w:val="24"/>
        </w:rPr>
        <w:t>的法定代表人。</w:t>
      </w:r>
    </w:p>
    <w:p w:rsidR="00DD5414" w:rsidRPr="004803B4" w:rsidRDefault="004803B4">
      <w:pPr>
        <w:adjustRightInd w:val="0"/>
        <w:snapToGrid w:val="0"/>
        <w:spacing w:line="480" w:lineRule="auto"/>
        <w:rPr>
          <w:rFonts w:ascii="仿宋" w:eastAsia="仿宋" w:hAnsi="仿宋"/>
          <w:sz w:val="24"/>
          <w:szCs w:val="24"/>
        </w:rPr>
      </w:pPr>
      <w:r w:rsidRPr="004803B4">
        <w:rPr>
          <w:rFonts w:ascii="仿宋" w:eastAsia="仿宋" w:hAnsi="仿宋" w:hint="eastAsia"/>
          <w:sz w:val="24"/>
          <w:szCs w:val="24"/>
        </w:rPr>
        <w:t>前往参加</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项目的投标活动及签订本项目服务合同。</w:t>
      </w:r>
    </w:p>
    <w:p w:rsidR="00DD5414" w:rsidRPr="004803B4" w:rsidRDefault="00DD5414">
      <w:pPr>
        <w:adjustRightInd w:val="0"/>
        <w:snapToGrid w:val="0"/>
        <w:spacing w:line="480" w:lineRule="auto"/>
        <w:rPr>
          <w:rFonts w:ascii="仿宋" w:eastAsia="仿宋" w:hAnsi="仿宋"/>
          <w:sz w:val="24"/>
          <w:szCs w:val="24"/>
        </w:rPr>
      </w:pPr>
    </w:p>
    <w:p w:rsidR="00DD5414" w:rsidRPr="004803B4" w:rsidRDefault="004803B4">
      <w:pPr>
        <w:pStyle w:val="a4"/>
        <w:rPr>
          <w:rFonts w:ascii="仿宋" w:eastAsia="仿宋" w:hAnsi="仿宋"/>
        </w:rPr>
      </w:pPr>
      <w:r w:rsidRPr="004803B4">
        <w:rPr>
          <w:rFonts w:ascii="仿宋" w:eastAsia="仿宋" w:hAnsi="仿宋" w:hint="eastAsia"/>
        </w:rPr>
        <w:t>特此证明。</w:t>
      </w:r>
    </w:p>
    <w:p w:rsidR="00DD5414" w:rsidRPr="004803B4" w:rsidRDefault="00DD5414">
      <w:pPr>
        <w:rPr>
          <w:rFonts w:ascii="仿宋" w:eastAsia="仿宋" w:hAnsi="仿宋"/>
          <w:sz w:val="24"/>
          <w:szCs w:val="24"/>
        </w:rPr>
      </w:pPr>
    </w:p>
    <w:p w:rsidR="00DD5414" w:rsidRPr="004803B4" w:rsidRDefault="004803B4">
      <w:pPr>
        <w:rPr>
          <w:rFonts w:ascii="仿宋" w:eastAsia="仿宋" w:hAnsi="仿宋"/>
          <w:sz w:val="24"/>
          <w:szCs w:val="24"/>
        </w:rPr>
      </w:pPr>
      <w:r w:rsidRPr="004803B4">
        <w:rPr>
          <w:rFonts w:ascii="仿宋" w:eastAsia="仿宋" w:hAnsi="仿宋" w:hint="eastAsia"/>
          <w:sz w:val="24"/>
          <w:szCs w:val="24"/>
        </w:rPr>
        <w:t>后附法定代表人身份证复印件</w:t>
      </w:r>
    </w:p>
    <w:p w:rsidR="00DD5414" w:rsidRPr="004803B4" w:rsidRDefault="00DD5414">
      <w:pPr>
        <w:rPr>
          <w:rFonts w:ascii="仿宋" w:eastAsia="仿宋" w:hAnsi="仿宋"/>
          <w:sz w:val="24"/>
          <w:szCs w:val="24"/>
        </w:rPr>
      </w:pPr>
    </w:p>
    <w:p w:rsidR="00DD5414" w:rsidRPr="004803B4" w:rsidRDefault="00DD5414">
      <w:pPr>
        <w:rPr>
          <w:rFonts w:ascii="仿宋" w:eastAsia="仿宋" w:hAnsi="仿宋"/>
          <w:sz w:val="24"/>
          <w:szCs w:val="24"/>
        </w:rPr>
      </w:pPr>
    </w:p>
    <w:p w:rsidR="00DD5414" w:rsidRPr="004803B4" w:rsidRDefault="00DD5414">
      <w:pPr>
        <w:rPr>
          <w:rFonts w:ascii="仿宋" w:eastAsia="仿宋" w:hAnsi="仿宋"/>
          <w:sz w:val="24"/>
          <w:szCs w:val="24"/>
        </w:rPr>
      </w:pPr>
    </w:p>
    <w:p w:rsidR="00DD5414" w:rsidRPr="004803B4" w:rsidRDefault="004803B4">
      <w:pPr>
        <w:tabs>
          <w:tab w:val="left" w:pos="720"/>
          <w:tab w:val="left" w:pos="900"/>
        </w:tabs>
        <w:ind w:left="4017"/>
        <w:rPr>
          <w:rFonts w:ascii="仿宋" w:eastAsia="仿宋" w:hAnsi="仿宋"/>
          <w:sz w:val="24"/>
          <w:szCs w:val="24"/>
        </w:rPr>
      </w:pPr>
      <w:r w:rsidRPr="004803B4">
        <w:rPr>
          <w:rFonts w:ascii="仿宋" w:eastAsia="仿宋" w:hAnsi="仿宋" w:hint="eastAsia"/>
          <w:sz w:val="24"/>
          <w:szCs w:val="24"/>
        </w:rPr>
        <w:t>供应商：</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（盖公章）</w:t>
      </w:r>
    </w:p>
    <w:p w:rsidR="00DD5414" w:rsidRPr="004803B4" w:rsidRDefault="00DD5414">
      <w:pPr>
        <w:tabs>
          <w:tab w:val="left" w:pos="720"/>
          <w:tab w:val="left" w:pos="900"/>
        </w:tabs>
        <w:ind w:left="4017"/>
        <w:rPr>
          <w:rFonts w:ascii="仿宋" w:eastAsia="仿宋" w:hAnsi="仿宋"/>
          <w:sz w:val="24"/>
          <w:szCs w:val="24"/>
        </w:rPr>
      </w:pPr>
    </w:p>
    <w:p w:rsidR="00DD5414" w:rsidRPr="004803B4" w:rsidRDefault="004803B4">
      <w:pPr>
        <w:tabs>
          <w:tab w:val="left" w:pos="720"/>
          <w:tab w:val="left" w:pos="900"/>
        </w:tabs>
        <w:ind w:left="4017"/>
        <w:rPr>
          <w:rFonts w:ascii="仿宋" w:eastAsia="仿宋" w:hAnsi="仿宋"/>
          <w:sz w:val="24"/>
          <w:szCs w:val="24"/>
        </w:rPr>
      </w:pPr>
      <w:r w:rsidRPr="004803B4">
        <w:rPr>
          <w:rFonts w:ascii="仿宋" w:eastAsia="仿宋" w:hAnsi="仿宋" w:hint="eastAsia"/>
          <w:sz w:val="24"/>
          <w:szCs w:val="24"/>
        </w:rPr>
        <w:t>日    期：</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年</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月</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日</w:t>
      </w:r>
    </w:p>
    <w:p w:rsidR="00DD5414" w:rsidRPr="004803B4" w:rsidRDefault="00DD5414">
      <w:pPr>
        <w:rPr>
          <w:rFonts w:ascii="仿宋" w:eastAsia="仿宋" w:hAnsi="仿宋"/>
          <w:sz w:val="24"/>
          <w:szCs w:val="24"/>
        </w:rPr>
      </w:pPr>
    </w:p>
    <w:p w:rsidR="00DD5414" w:rsidRPr="004803B4" w:rsidRDefault="00DD5414">
      <w:pPr>
        <w:widowControl/>
        <w:jc w:val="left"/>
        <w:rPr>
          <w:rFonts w:ascii="仿宋" w:eastAsia="仿宋" w:hAnsi="仿宋"/>
        </w:rPr>
        <w:sectPr w:rsidR="00DD5414" w:rsidRPr="004803B4">
          <w:pgSz w:w="11906" w:h="16838"/>
          <w:pgMar w:top="1440" w:right="1797" w:bottom="1440" w:left="1797" w:header="851" w:footer="992" w:gutter="0"/>
          <w:cols w:space="720"/>
          <w:docGrid w:type="lines" w:linePitch="312"/>
        </w:sectPr>
      </w:pPr>
    </w:p>
    <w:p w:rsidR="00DD5414" w:rsidRPr="004803B4" w:rsidRDefault="004803B4">
      <w:pPr>
        <w:rPr>
          <w:rFonts w:ascii="仿宋" w:eastAsia="仿宋" w:hAnsi="仿宋"/>
          <w:b/>
          <w:sz w:val="28"/>
          <w:szCs w:val="28"/>
        </w:rPr>
      </w:pPr>
      <w:r w:rsidRPr="004803B4">
        <w:rPr>
          <w:rFonts w:ascii="仿宋" w:eastAsia="仿宋" w:hAnsi="仿宋" w:hint="eastAsia"/>
          <w:b/>
          <w:sz w:val="28"/>
          <w:szCs w:val="28"/>
        </w:rPr>
        <w:lastRenderedPageBreak/>
        <w:t>二、供应商法定代表人授权委托书</w:t>
      </w:r>
    </w:p>
    <w:p w:rsidR="00DD5414" w:rsidRPr="004803B4" w:rsidRDefault="00DD5414">
      <w:pPr>
        <w:rPr>
          <w:rFonts w:ascii="仿宋" w:eastAsia="仿宋" w:hAnsi="仿宋"/>
          <w:sz w:val="24"/>
          <w:szCs w:val="21"/>
        </w:rPr>
      </w:pPr>
    </w:p>
    <w:p w:rsidR="00DD5414" w:rsidRPr="004803B4" w:rsidRDefault="00DD5414">
      <w:pPr>
        <w:rPr>
          <w:rFonts w:ascii="仿宋" w:eastAsia="仿宋" w:hAnsi="仿宋"/>
          <w:sz w:val="24"/>
          <w:szCs w:val="24"/>
        </w:rPr>
      </w:pPr>
    </w:p>
    <w:p w:rsidR="00DD5414" w:rsidRPr="004803B4" w:rsidRDefault="004803B4">
      <w:pPr>
        <w:adjustRightInd w:val="0"/>
        <w:snapToGrid w:val="0"/>
        <w:spacing w:line="480" w:lineRule="auto"/>
        <w:ind w:firstLineChars="202" w:firstLine="485"/>
        <w:rPr>
          <w:rFonts w:ascii="仿宋" w:eastAsia="仿宋" w:hAnsi="仿宋"/>
          <w:sz w:val="24"/>
          <w:szCs w:val="24"/>
        </w:rPr>
      </w:pPr>
      <w:r w:rsidRPr="004803B4">
        <w:rPr>
          <w:rFonts w:ascii="仿宋" w:eastAsia="仿宋" w:hAnsi="仿宋" w:hint="eastAsia"/>
          <w:sz w:val="24"/>
          <w:szCs w:val="24"/>
        </w:rPr>
        <w:t>本授权委托书声明：我</w:t>
      </w:r>
      <w:r w:rsidRPr="004803B4">
        <w:rPr>
          <w:rFonts w:ascii="仿宋" w:eastAsia="仿宋" w:hAnsi="仿宋" w:hint="eastAsia"/>
          <w:sz w:val="24"/>
          <w:szCs w:val="24"/>
          <w:u w:val="single"/>
        </w:rPr>
        <w:t xml:space="preserve">   （姓名）    </w:t>
      </w:r>
      <w:r w:rsidRPr="004803B4">
        <w:rPr>
          <w:rFonts w:ascii="仿宋" w:eastAsia="仿宋" w:hAnsi="仿宋" w:hint="eastAsia"/>
          <w:sz w:val="24"/>
          <w:szCs w:val="24"/>
        </w:rPr>
        <w:t>系</w:t>
      </w:r>
      <w:r w:rsidRPr="004803B4">
        <w:rPr>
          <w:rFonts w:ascii="仿宋" w:eastAsia="仿宋" w:hAnsi="仿宋" w:hint="eastAsia"/>
          <w:sz w:val="24"/>
          <w:szCs w:val="24"/>
          <w:u w:val="single"/>
        </w:rPr>
        <w:t xml:space="preserve">    （供应商名称）    </w:t>
      </w:r>
      <w:r w:rsidRPr="004803B4">
        <w:rPr>
          <w:rFonts w:ascii="仿宋" w:eastAsia="仿宋" w:hAnsi="仿宋" w:hint="eastAsia"/>
          <w:sz w:val="24"/>
          <w:szCs w:val="24"/>
        </w:rPr>
        <w:t xml:space="preserve">的法定代表人，现授权委托  </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为我公司签署本项目的投标文件的法定代表人授权委托代理人，我承认代理人全权代表我参加</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项目的投标活动及签署的本项目的投标文件的内容。</w:t>
      </w:r>
    </w:p>
    <w:p w:rsidR="00DD5414" w:rsidRPr="004803B4" w:rsidRDefault="00DD5414">
      <w:pPr>
        <w:rPr>
          <w:rFonts w:ascii="仿宋" w:eastAsia="仿宋" w:hAnsi="仿宋"/>
          <w:sz w:val="24"/>
          <w:szCs w:val="24"/>
        </w:rPr>
      </w:pPr>
    </w:p>
    <w:p w:rsidR="00DD5414" w:rsidRPr="004803B4" w:rsidRDefault="004803B4">
      <w:pPr>
        <w:rPr>
          <w:rFonts w:ascii="仿宋" w:eastAsia="仿宋" w:hAnsi="仿宋"/>
          <w:sz w:val="24"/>
          <w:szCs w:val="24"/>
        </w:rPr>
      </w:pPr>
      <w:r w:rsidRPr="004803B4">
        <w:rPr>
          <w:rFonts w:ascii="仿宋" w:eastAsia="仿宋" w:hAnsi="仿宋" w:hint="eastAsia"/>
          <w:sz w:val="24"/>
          <w:szCs w:val="24"/>
        </w:rPr>
        <w:t>代理人无转委托权，特此委托。</w:t>
      </w:r>
    </w:p>
    <w:p w:rsidR="00DD5414" w:rsidRPr="004803B4" w:rsidRDefault="00DD5414">
      <w:pPr>
        <w:ind w:left="1260"/>
        <w:rPr>
          <w:rFonts w:ascii="仿宋" w:eastAsia="仿宋" w:hAnsi="仿宋"/>
          <w:sz w:val="24"/>
          <w:szCs w:val="24"/>
        </w:rPr>
      </w:pPr>
    </w:p>
    <w:p w:rsidR="00DD5414" w:rsidRPr="004803B4" w:rsidRDefault="00DD5414">
      <w:pPr>
        <w:ind w:left="1260"/>
        <w:rPr>
          <w:rFonts w:ascii="仿宋" w:eastAsia="仿宋" w:hAnsi="仿宋"/>
          <w:sz w:val="24"/>
          <w:szCs w:val="24"/>
        </w:rPr>
      </w:pPr>
    </w:p>
    <w:p w:rsidR="00DD5414" w:rsidRPr="004803B4" w:rsidRDefault="004803B4">
      <w:pPr>
        <w:rPr>
          <w:rFonts w:ascii="仿宋" w:eastAsia="仿宋" w:hAnsi="仿宋"/>
          <w:sz w:val="24"/>
          <w:szCs w:val="24"/>
        </w:rPr>
      </w:pPr>
      <w:r w:rsidRPr="004803B4">
        <w:rPr>
          <w:rFonts w:ascii="仿宋" w:eastAsia="仿宋" w:hAnsi="仿宋" w:hint="eastAsia"/>
          <w:sz w:val="24"/>
          <w:szCs w:val="24"/>
        </w:rPr>
        <w:t>后附授权委托代理人身份证复印件</w:t>
      </w:r>
    </w:p>
    <w:p w:rsidR="00DD5414" w:rsidRPr="004803B4" w:rsidRDefault="00DD5414">
      <w:pPr>
        <w:ind w:left="1260"/>
        <w:rPr>
          <w:rFonts w:ascii="仿宋" w:eastAsia="仿宋" w:hAnsi="仿宋"/>
          <w:sz w:val="24"/>
          <w:szCs w:val="24"/>
        </w:rPr>
      </w:pPr>
    </w:p>
    <w:p w:rsidR="00DD5414" w:rsidRPr="004803B4" w:rsidRDefault="00DD5414">
      <w:pPr>
        <w:rPr>
          <w:rFonts w:ascii="仿宋" w:eastAsia="仿宋" w:hAnsi="仿宋"/>
          <w:sz w:val="24"/>
          <w:szCs w:val="24"/>
        </w:rPr>
      </w:pPr>
    </w:p>
    <w:p w:rsidR="00DD5414" w:rsidRPr="004803B4" w:rsidRDefault="00DD5414">
      <w:pPr>
        <w:rPr>
          <w:rFonts w:ascii="仿宋" w:eastAsia="仿宋" w:hAnsi="仿宋"/>
          <w:sz w:val="24"/>
          <w:szCs w:val="24"/>
        </w:rPr>
      </w:pPr>
    </w:p>
    <w:p w:rsidR="00DD5414" w:rsidRPr="004803B4" w:rsidRDefault="00DD5414">
      <w:pPr>
        <w:rPr>
          <w:rFonts w:ascii="仿宋" w:eastAsia="仿宋" w:hAnsi="仿宋"/>
          <w:sz w:val="24"/>
          <w:szCs w:val="24"/>
        </w:rPr>
      </w:pPr>
    </w:p>
    <w:p w:rsidR="00DD5414" w:rsidRPr="004803B4" w:rsidRDefault="00DD5414">
      <w:pPr>
        <w:rPr>
          <w:rFonts w:ascii="仿宋" w:eastAsia="仿宋" w:hAnsi="仿宋"/>
          <w:sz w:val="24"/>
          <w:szCs w:val="24"/>
        </w:rPr>
      </w:pPr>
    </w:p>
    <w:p w:rsidR="00DD5414" w:rsidRPr="004803B4" w:rsidRDefault="00DD5414">
      <w:pPr>
        <w:rPr>
          <w:rFonts w:ascii="仿宋" w:eastAsia="仿宋" w:hAnsi="仿宋"/>
          <w:sz w:val="24"/>
          <w:szCs w:val="24"/>
        </w:rPr>
      </w:pPr>
    </w:p>
    <w:p w:rsidR="00DD5414" w:rsidRPr="004803B4" w:rsidRDefault="004803B4">
      <w:pPr>
        <w:ind w:firstLineChars="1400" w:firstLine="3360"/>
        <w:rPr>
          <w:rFonts w:ascii="仿宋" w:eastAsia="仿宋" w:hAnsi="仿宋"/>
          <w:sz w:val="24"/>
          <w:szCs w:val="24"/>
        </w:rPr>
      </w:pPr>
      <w:r w:rsidRPr="004803B4">
        <w:rPr>
          <w:rFonts w:ascii="仿宋" w:eastAsia="仿宋" w:hAnsi="仿宋" w:hint="eastAsia"/>
          <w:sz w:val="24"/>
          <w:szCs w:val="24"/>
        </w:rPr>
        <w:t>供应商：</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（盖章）</w:t>
      </w:r>
    </w:p>
    <w:p w:rsidR="00DD5414" w:rsidRPr="004803B4" w:rsidRDefault="00DD5414">
      <w:pPr>
        <w:ind w:left="3686"/>
        <w:rPr>
          <w:rFonts w:ascii="仿宋" w:eastAsia="仿宋" w:hAnsi="仿宋"/>
          <w:sz w:val="24"/>
          <w:szCs w:val="24"/>
        </w:rPr>
      </w:pPr>
    </w:p>
    <w:p w:rsidR="00DD5414" w:rsidRPr="004803B4" w:rsidRDefault="004803B4">
      <w:pPr>
        <w:ind w:firstLineChars="1400" w:firstLine="3360"/>
        <w:rPr>
          <w:rFonts w:ascii="仿宋" w:eastAsia="仿宋" w:hAnsi="仿宋"/>
          <w:sz w:val="24"/>
          <w:szCs w:val="24"/>
        </w:rPr>
      </w:pPr>
      <w:r w:rsidRPr="004803B4">
        <w:rPr>
          <w:rFonts w:ascii="仿宋" w:eastAsia="仿宋" w:hAnsi="仿宋" w:hint="eastAsia"/>
          <w:sz w:val="24"/>
          <w:szCs w:val="24"/>
        </w:rPr>
        <w:t>法定代表人：</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（签字或盖章）</w:t>
      </w:r>
    </w:p>
    <w:p w:rsidR="00DD5414" w:rsidRPr="004803B4" w:rsidRDefault="00DD5414">
      <w:pPr>
        <w:ind w:left="3686"/>
        <w:rPr>
          <w:rFonts w:ascii="仿宋" w:eastAsia="仿宋" w:hAnsi="仿宋"/>
          <w:sz w:val="24"/>
          <w:szCs w:val="24"/>
        </w:rPr>
      </w:pPr>
    </w:p>
    <w:p w:rsidR="00DD5414" w:rsidRPr="004803B4" w:rsidRDefault="004803B4">
      <w:pPr>
        <w:ind w:firstLineChars="1400" w:firstLine="3360"/>
        <w:rPr>
          <w:rFonts w:ascii="仿宋" w:eastAsia="仿宋" w:hAnsi="仿宋"/>
          <w:sz w:val="24"/>
          <w:szCs w:val="24"/>
        </w:rPr>
      </w:pPr>
      <w:r w:rsidRPr="004803B4">
        <w:rPr>
          <w:rFonts w:ascii="仿宋" w:eastAsia="仿宋" w:hAnsi="仿宋" w:hint="eastAsia"/>
          <w:sz w:val="24"/>
          <w:szCs w:val="24"/>
        </w:rPr>
        <w:t>授权委托日期：      年      月     日</w:t>
      </w:r>
    </w:p>
    <w:p w:rsidR="00DD5414" w:rsidRPr="004803B4" w:rsidRDefault="00DD5414">
      <w:pPr>
        <w:pStyle w:val="a0"/>
        <w:ind w:left="5250" w:firstLine="0"/>
        <w:rPr>
          <w:rFonts w:ascii="仿宋" w:eastAsia="仿宋" w:hAnsi="仿宋"/>
          <w:sz w:val="24"/>
          <w:szCs w:val="24"/>
        </w:rPr>
      </w:pPr>
    </w:p>
    <w:p w:rsidR="00DD5414" w:rsidRPr="004803B4" w:rsidRDefault="00DD5414">
      <w:pPr>
        <w:widowControl/>
        <w:jc w:val="left"/>
        <w:rPr>
          <w:rFonts w:ascii="仿宋" w:eastAsia="仿宋" w:hAnsi="仿宋"/>
          <w:sz w:val="32"/>
        </w:rPr>
        <w:sectPr w:rsidR="00DD5414" w:rsidRPr="004803B4">
          <w:pgSz w:w="11906" w:h="16838"/>
          <w:pgMar w:top="1440" w:right="1797" w:bottom="1440" w:left="1797" w:header="851" w:footer="992" w:gutter="0"/>
          <w:cols w:space="720"/>
          <w:docGrid w:type="lines" w:linePitch="312"/>
        </w:sectPr>
      </w:pPr>
    </w:p>
    <w:p w:rsidR="00DD5414" w:rsidRPr="004803B4" w:rsidRDefault="004803B4">
      <w:pPr>
        <w:spacing w:beforeLines="50" w:before="156" w:afterLines="50" w:after="156" w:line="460" w:lineRule="exact"/>
        <w:ind w:leftChars="100" w:left="210"/>
        <w:rPr>
          <w:rFonts w:ascii="仿宋" w:eastAsia="仿宋" w:hAnsi="仿宋"/>
          <w:b/>
          <w:bCs/>
          <w:sz w:val="24"/>
        </w:rPr>
      </w:pPr>
      <w:r w:rsidRPr="004803B4">
        <w:rPr>
          <w:rFonts w:ascii="仿宋" w:eastAsia="仿宋" w:hAnsi="仿宋" w:hint="eastAsia"/>
          <w:b/>
          <w:bCs/>
          <w:sz w:val="24"/>
        </w:rPr>
        <w:lastRenderedPageBreak/>
        <w:t>三、供应商一般情况</w:t>
      </w: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28"/>
        <w:gridCol w:w="4093"/>
        <w:gridCol w:w="4207"/>
      </w:tblGrid>
      <w:tr w:rsidR="00DD5414" w:rsidRPr="004803B4">
        <w:trPr>
          <w:trHeight w:val="862"/>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1</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企业名称</w:t>
            </w:r>
          </w:p>
        </w:tc>
      </w:tr>
      <w:tr w:rsidR="00DD5414" w:rsidRPr="004803B4">
        <w:trPr>
          <w:trHeight w:val="793"/>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2</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总部地址</w:t>
            </w:r>
          </w:p>
        </w:tc>
      </w:tr>
      <w:tr w:rsidR="00DD5414" w:rsidRPr="004803B4">
        <w:trPr>
          <w:trHeight w:val="794"/>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3</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当地代表处地址</w:t>
            </w:r>
          </w:p>
        </w:tc>
      </w:tr>
      <w:tr w:rsidR="00DD5414" w:rsidRPr="004803B4">
        <w:trPr>
          <w:trHeight w:val="809"/>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4</w:t>
            </w:r>
          </w:p>
        </w:tc>
        <w:tc>
          <w:tcPr>
            <w:tcW w:w="4093"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电话</w:t>
            </w:r>
          </w:p>
        </w:tc>
        <w:tc>
          <w:tcPr>
            <w:tcW w:w="4207"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联系人</w:t>
            </w:r>
          </w:p>
        </w:tc>
      </w:tr>
      <w:tr w:rsidR="00DD5414" w:rsidRPr="004803B4">
        <w:trPr>
          <w:trHeight w:val="783"/>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5</w:t>
            </w:r>
          </w:p>
        </w:tc>
        <w:tc>
          <w:tcPr>
            <w:tcW w:w="4093"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传真</w:t>
            </w:r>
          </w:p>
        </w:tc>
        <w:tc>
          <w:tcPr>
            <w:tcW w:w="4207"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电子信箱</w:t>
            </w:r>
          </w:p>
        </w:tc>
      </w:tr>
      <w:tr w:rsidR="00DD5414" w:rsidRPr="004803B4">
        <w:trPr>
          <w:trHeight w:val="807"/>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6</w:t>
            </w:r>
          </w:p>
        </w:tc>
        <w:tc>
          <w:tcPr>
            <w:tcW w:w="4093"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注册地</w:t>
            </w:r>
          </w:p>
        </w:tc>
        <w:tc>
          <w:tcPr>
            <w:tcW w:w="4207"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 xml:space="preserve">注册年份    </w:t>
            </w:r>
          </w:p>
        </w:tc>
      </w:tr>
      <w:tr w:rsidR="00DD5414" w:rsidRPr="004803B4">
        <w:trPr>
          <w:trHeight w:val="784"/>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7</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公司资格证书：</w:t>
            </w:r>
          </w:p>
        </w:tc>
      </w:tr>
      <w:tr w:rsidR="00DD5414" w:rsidRPr="004803B4">
        <w:trPr>
          <w:trHeight w:val="799"/>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8</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ind w:left="72"/>
              <w:rPr>
                <w:rFonts w:ascii="仿宋" w:eastAsia="仿宋" w:hAnsi="仿宋"/>
                <w:sz w:val="24"/>
              </w:rPr>
            </w:pPr>
            <w:r w:rsidRPr="004803B4">
              <w:rPr>
                <w:rFonts w:ascii="仿宋" w:eastAsia="仿宋" w:hAnsi="仿宋" w:hint="eastAsia"/>
                <w:sz w:val="24"/>
              </w:rPr>
              <w:t>公司</w:t>
            </w:r>
            <w:r w:rsidRPr="004803B4">
              <w:rPr>
                <w:rFonts w:ascii="仿宋" w:eastAsia="仿宋" w:hAnsi="仿宋" w:hint="eastAsia"/>
                <w:sz w:val="24"/>
                <w:u w:val="single"/>
              </w:rPr>
              <w:t xml:space="preserve">     （是否通过，何种）    </w:t>
            </w:r>
            <w:r w:rsidRPr="004803B4">
              <w:rPr>
                <w:rFonts w:ascii="仿宋" w:eastAsia="仿宋" w:hAnsi="仿宋" w:hint="eastAsia"/>
                <w:sz w:val="24"/>
              </w:rPr>
              <w:t>质量保证体系认证（如通过请附相关证书复印件，并提供认证机构年审监督报告）</w:t>
            </w:r>
          </w:p>
        </w:tc>
      </w:tr>
      <w:tr w:rsidR="00DD5414" w:rsidRPr="004803B4">
        <w:trPr>
          <w:trHeight w:val="2897"/>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9</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主营范围</w:t>
            </w:r>
          </w:p>
          <w:p w:rsidR="00DD5414" w:rsidRPr="004803B4" w:rsidRDefault="004803B4">
            <w:pPr>
              <w:spacing w:line="460" w:lineRule="exact"/>
              <w:rPr>
                <w:rFonts w:ascii="仿宋" w:eastAsia="仿宋" w:hAnsi="仿宋"/>
                <w:sz w:val="24"/>
                <w:u w:val="single"/>
              </w:rPr>
            </w:pPr>
            <w:r w:rsidRPr="004803B4">
              <w:rPr>
                <w:rFonts w:ascii="仿宋" w:eastAsia="仿宋" w:hAnsi="仿宋" w:hint="eastAsia"/>
                <w:sz w:val="24"/>
              </w:rPr>
              <w:t>1.</w:t>
            </w:r>
            <w:r w:rsidRPr="004803B4">
              <w:rPr>
                <w:rFonts w:ascii="仿宋" w:eastAsia="仿宋" w:hAnsi="仿宋" w:hint="eastAsia"/>
                <w:sz w:val="24"/>
                <w:u w:val="single"/>
              </w:rPr>
              <w:t xml:space="preserve">                                                                </w:t>
            </w:r>
          </w:p>
          <w:p w:rsidR="00DD5414" w:rsidRPr="004803B4" w:rsidRDefault="004803B4">
            <w:pPr>
              <w:spacing w:line="460" w:lineRule="exact"/>
              <w:rPr>
                <w:rFonts w:ascii="仿宋" w:eastAsia="仿宋" w:hAnsi="仿宋"/>
                <w:sz w:val="24"/>
                <w:u w:val="single"/>
              </w:rPr>
            </w:pPr>
            <w:r w:rsidRPr="004803B4">
              <w:rPr>
                <w:rFonts w:ascii="仿宋" w:eastAsia="仿宋" w:hAnsi="仿宋" w:hint="eastAsia"/>
                <w:sz w:val="24"/>
              </w:rPr>
              <w:t>2.</w:t>
            </w:r>
            <w:r w:rsidRPr="004803B4">
              <w:rPr>
                <w:rFonts w:ascii="仿宋" w:eastAsia="仿宋" w:hAnsi="仿宋" w:hint="eastAsia"/>
                <w:sz w:val="24"/>
                <w:u w:val="single"/>
              </w:rPr>
              <w:t xml:space="preserve">                                                                </w:t>
            </w:r>
          </w:p>
          <w:p w:rsidR="00DD5414" w:rsidRPr="004803B4" w:rsidRDefault="004803B4">
            <w:pPr>
              <w:spacing w:line="460" w:lineRule="exact"/>
              <w:rPr>
                <w:rFonts w:ascii="仿宋" w:eastAsia="仿宋" w:hAnsi="仿宋"/>
                <w:sz w:val="24"/>
                <w:u w:val="single"/>
              </w:rPr>
            </w:pPr>
            <w:r w:rsidRPr="004803B4">
              <w:rPr>
                <w:rFonts w:ascii="仿宋" w:eastAsia="仿宋" w:hAnsi="仿宋" w:hint="eastAsia"/>
                <w:sz w:val="24"/>
              </w:rPr>
              <w:t>3.</w:t>
            </w:r>
            <w:r w:rsidRPr="004803B4">
              <w:rPr>
                <w:rFonts w:ascii="仿宋" w:eastAsia="仿宋" w:hAnsi="仿宋" w:hint="eastAsia"/>
                <w:sz w:val="24"/>
                <w:u w:val="single"/>
              </w:rPr>
              <w:t xml:space="preserve">                                                                </w:t>
            </w:r>
          </w:p>
          <w:p w:rsidR="00DD5414" w:rsidRPr="004803B4" w:rsidRDefault="004803B4">
            <w:pPr>
              <w:spacing w:line="460" w:lineRule="exact"/>
              <w:rPr>
                <w:rFonts w:ascii="仿宋" w:eastAsia="仿宋" w:hAnsi="仿宋"/>
                <w:sz w:val="24"/>
                <w:u w:val="single"/>
              </w:rPr>
            </w:pPr>
            <w:r w:rsidRPr="004803B4">
              <w:rPr>
                <w:rFonts w:ascii="仿宋" w:eastAsia="仿宋" w:hAnsi="仿宋" w:hint="eastAsia"/>
                <w:sz w:val="24"/>
              </w:rPr>
              <w:t>4.</w:t>
            </w:r>
            <w:r w:rsidRPr="004803B4">
              <w:rPr>
                <w:rFonts w:ascii="仿宋" w:eastAsia="仿宋" w:hAnsi="仿宋" w:hint="eastAsia"/>
                <w:sz w:val="24"/>
                <w:u w:val="single"/>
              </w:rPr>
              <w:t xml:space="preserve">                                                                </w:t>
            </w:r>
          </w:p>
          <w:p w:rsidR="00DD5414" w:rsidRPr="004803B4" w:rsidRDefault="004803B4">
            <w:pPr>
              <w:spacing w:line="460" w:lineRule="exact"/>
              <w:rPr>
                <w:rFonts w:ascii="仿宋" w:eastAsia="仿宋" w:hAnsi="仿宋"/>
                <w:sz w:val="24"/>
              </w:rPr>
            </w:pPr>
            <w:r w:rsidRPr="004803B4">
              <w:rPr>
                <w:rFonts w:ascii="仿宋" w:eastAsia="仿宋" w:hAnsi="仿宋" w:hint="eastAsia"/>
                <w:sz w:val="24"/>
              </w:rPr>
              <w:t>5.</w:t>
            </w:r>
            <w:r w:rsidRPr="004803B4">
              <w:rPr>
                <w:rFonts w:ascii="仿宋" w:eastAsia="仿宋" w:hAnsi="仿宋" w:hint="eastAsia"/>
                <w:sz w:val="24"/>
                <w:u w:val="single"/>
              </w:rPr>
              <w:t xml:space="preserve">                                                                </w:t>
            </w:r>
          </w:p>
        </w:tc>
      </w:tr>
      <w:tr w:rsidR="00DD5414" w:rsidRPr="004803B4">
        <w:trPr>
          <w:trHeight w:val="833"/>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10</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其他需要说明的情况</w:t>
            </w:r>
          </w:p>
        </w:tc>
      </w:tr>
    </w:tbl>
    <w:p w:rsidR="00DD5414" w:rsidRPr="004803B4" w:rsidRDefault="004803B4">
      <w:pPr>
        <w:pStyle w:val="ae"/>
        <w:spacing w:before="120" w:line="460" w:lineRule="exact"/>
        <w:rPr>
          <w:rFonts w:ascii="仿宋" w:eastAsia="仿宋" w:hAnsi="仿宋"/>
          <w:kern w:val="2"/>
          <w:sz w:val="21"/>
          <w:szCs w:val="21"/>
        </w:rPr>
      </w:pPr>
      <w:r w:rsidRPr="004803B4">
        <w:rPr>
          <w:rStyle w:val="af2"/>
          <w:rFonts w:ascii="仿宋" w:eastAsia="仿宋" w:hAnsi="仿宋"/>
          <w:szCs w:val="24"/>
        </w:rPr>
        <w:sym w:font="Symbol" w:char="F020"/>
      </w:r>
      <w:r w:rsidRPr="004803B4">
        <w:rPr>
          <w:rFonts w:ascii="仿宋" w:eastAsia="仿宋" w:hAnsi="仿宋" w:hint="eastAsia"/>
          <w:sz w:val="21"/>
          <w:szCs w:val="21"/>
        </w:rPr>
        <w:t xml:space="preserve"> 注：</w:t>
      </w:r>
      <w:r w:rsidRPr="004803B4">
        <w:rPr>
          <w:rFonts w:ascii="仿宋" w:eastAsia="仿宋" w:hAnsi="仿宋" w:hint="eastAsia"/>
          <w:kern w:val="2"/>
          <w:sz w:val="21"/>
          <w:szCs w:val="21"/>
        </w:rPr>
        <w:t>申请人须填写此表。</w:t>
      </w:r>
    </w:p>
    <w:p w:rsidR="00DD5414" w:rsidRDefault="004803B4">
      <w:pPr>
        <w:spacing w:line="300" w:lineRule="auto"/>
        <w:ind w:firstLineChars="250" w:firstLine="525"/>
        <w:rPr>
          <w:rFonts w:ascii="仿宋" w:eastAsia="仿宋" w:hAnsi="仿宋"/>
          <w:szCs w:val="21"/>
        </w:rPr>
      </w:pPr>
      <w:bookmarkStart w:id="25" w:name="_Toc455758891"/>
      <w:r w:rsidRPr="004803B4">
        <w:rPr>
          <w:rFonts w:ascii="仿宋" w:eastAsia="仿宋" w:hAnsi="仿宋" w:hint="eastAsia"/>
          <w:szCs w:val="21"/>
        </w:rPr>
        <w:t>其他需要提供的资料：</w:t>
      </w:r>
      <w:bookmarkEnd w:id="25"/>
    </w:p>
    <w:p w:rsidR="00DD5414" w:rsidRDefault="00DD5414">
      <w:pPr>
        <w:widowControl/>
        <w:jc w:val="left"/>
        <w:rPr>
          <w:rFonts w:ascii="仿宋" w:eastAsia="仿宋" w:hAnsi="仿宋"/>
          <w:szCs w:val="21"/>
        </w:rPr>
      </w:pPr>
    </w:p>
    <w:p w:rsidR="00DD5414" w:rsidRDefault="00DD5414">
      <w:pPr>
        <w:rPr>
          <w:rFonts w:ascii="仿宋" w:eastAsia="仿宋" w:hAnsi="仿宋"/>
        </w:rPr>
      </w:pPr>
    </w:p>
    <w:sectPr w:rsidR="00DD54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AB6" w:rsidRDefault="00D55AB6">
      <w:r>
        <w:separator/>
      </w:r>
    </w:p>
  </w:endnote>
  <w:endnote w:type="continuationSeparator" w:id="0">
    <w:p w:rsidR="00D55AB6" w:rsidRDefault="00D5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513279"/>
    </w:sdtPr>
    <w:sdtEndPr/>
    <w:sdtContent>
      <w:sdt>
        <w:sdtPr>
          <w:id w:val="-1705238520"/>
        </w:sdtPr>
        <w:sdtEndPr/>
        <w:sdtContent>
          <w:p w:rsidR="00DD5414" w:rsidRDefault="004803B4">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A5D9A">
              <w:rPr>
                <w:b/>
                <w:bCs/>
                <w:noProof/>
              </w:rPr>
              <w:t>13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A5D9A">
              <w:rPr>
                <w:b/>
                <w:bCs/>
                <w:noProof/>
              </w:rPr>
              <w:t>35</w:t>
            </w:r>
            <w:r>
              <w:rPr>
                <w:b/>
                <w:bCs/>
                <w:sz w:val="24"/>
                <w:szCs w:val="24"/>
              </w:rPr>
              <w:fldChar w:fldCharType="end"/>
            </w:r>
          </w:p>
        </w:sdtContent>
      </w:sdt>
    </w:sdtContent>
  </w:sdt>
  <w:p w:rsidR="00DD5414" w:rsidRDefault="00DD541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AB6" w:rsidRDefault="00D55AB6">
      <w:r>
        <w:separator/>
      </w:r>
    </w:p>
  </w:footnote>
  <w:footnote w:type="continuationSeparator" w:id="0">
    <w:p w:rsidR="00D55AB6" w:rsidRDefault="00D55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E39CC"/>
    <w:multiLevelType w:val="multilevel"/>
    <w:tmpl w:val="60AE39CC"/>
    <w:lvl w:ilvl="0">
      <w:start w:val="1"/>
      <w:numFmt w:val="none"/>
      <w:pStyle w:val="1"/>
      <w:lvlText w:val=""/>
      <w:lvlJc w:val="left"/>
      <w:pPr>
        <w:tabs>
          <w:tab w:val="left" w:pos="432"/>
        </w:tabs>
        <w:ind w:left="432" w:hanging="432"/>
      </w:pPr>
    </w:lvl>
    <w:lvl w:ilvl="1">
      <w:start w:val="1"/>
      <w:numFmt w:val="none"/>
      <w:lvlText w:val=" "/>
      <w:lvlJc w:val="left"/>
      <w:pPr>
        <w:tabs>
          <w:tab w:val="left" w:pos="576"/>
        </w:tabs>
        <w:ind w:left="576" w:hanging="576"/>
      </w:pPr>
    </w:lvl>
    <w:lvl w:ilvl="2">
      <w:start w:val="1"/>
      <w:numFmt w:val="none"/>
      <w:pStyle w:val="3"/>
      <w:lvlText w:val=""/>
      <w:lvlJc w:val="left"/>
      <w:pPr>
        <w:tabs>
          <w:tab w:val="left" w:pos="720"/>
        </w:tabs>
        <w:ind w:left="720" w:hanging="720"/>
      </w:pPr>
    </w:lvl>
    <w:lvl w:ilvl="3">
      <w:start w:val="1"/>
      <w:numFmt w:val="none"/>
      <w:lvlText w:val="    "/>
      <w:lvlJc w:val="left"/>
      <w:pPr>
        <w:tabs>
          <w:tab w:val="left" w:pos="864"/>
        </w:tabs>
        <w:ind w:left="864" w:hanging="864"/>
      </w:pPr>
    </w:lvl>
    <w:lvl w:ilvl="4">
      <w:start w:val="1"/>
      <w:numFmt w:val="none"/>
      <w:lvlText w:val="      "/>
      <w:lvlJc w:val="left"/>
      <w:pPr>
        <w:tabs>
          <w:tab w:val="left" w:pos="1008"/>
        </w:tabs>
        <w:ind w:left="1008" w:hanging="1008"/>
      </w:pPr>
    </w:lvl>
    <w:lvl w:ilvl="5">
      <w:start w:val="1"/>
      <w:numFmt w:val="none"/>
      <w:pStyle w:val="6"/>
      <w:lvlText w:val="           "/>
      <w:lvlJc w:val="left"/>
      <w:pPr>
        <w:tabs>
          <w:tab w:val="left" w:pos="1440"/>
        </w:tabs>
        <w:ind w:left="1152" w:hanging="1152"/>
      </w:pPr>
    </w:lvl>
    <w:lvl w:ilvl="6">
      <w:start w:val="1"/>
      <w:numFmt w:val="decimal"/>
      <w:pStyle w:val="7"/>
      <w:lvlText w:val="%1.%2.%3.%4.%5.%6.%7"/>
      <w:lvlJc w:val="left"/>
      <w:pPr>
        <w:tabs>
          <w:tab w:val="left" w:pos="2520"/>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hYjU4MzNkZDRjNmUzMGZiMGJhNjIxNjUyNDMzYWIifQ=="/>
  </w:docVars>
  <w:rsids>
    <w:rsidRoot w:val="00567F5D"/>
    <w:rsid w:val="00022206"/>
    <w:rsid w:val="000226E4"/>
    <w:rsid w:val="000447B9"/>
    <w:rsid w:val="000522C0"/>
    <w:rsid w:val="0006036F"/>
    <w:rsid w:val="0006272A"/>
    <w:rsid w:val="00065A3C"/>
    <w:rsid w:val="00072060"/>
    <w:rsid w:val="000803F5"/>
    <w:rsid w:val="00082A44"/>
    <w:rsid w:val="00083C14"/>
    <w:rsid w:val="0008447F"/>
    <w:rsid w:val="00096F9F"/>
    <w:rsid w:val="000A5D5C"/>
    <w:rsid w:val="000B45AD"/>
    <w:rsid w:val="000B6059"/>
    <w:rsid w:val="000B702C"/>
    <w:rsid w:val="000D2D32"/>
    <w:rsid w:val="000E118B"/>
    <w:rsid w:val="0011348D"/>
    <w:rsid w:val="0011520E"/>
    <w:rsid w:val="00121EA9"/>
    <w:rsid w:val="00123CF9"/>
    <w:rsid w:val="00125167"/>
    <w:rsid w:val="00142B4F"/>
    <w:rsid w:val="001471BF"/>
    <w:rsid w:val="001539B6"/>
    <w:rsid w:val="0015565B"/>
    <w:rsid w:val="00167F10"/>
    <w:rsid w:val="0017296B"/>
    <w:rsid w:val="001775EC"/>
    <w:rsid w:val="001873CD"/>
    <w:rsid w:val="00190548"/>
    <w:rsid w:val="00193B03"/>
    <w:rsid w:val="00197225"/>
    <w:rsid w:val="001A54FE"/>
    <w:rsid w:val="001C5107"/>
    <w:rsid w:val="001C523B"/>
    <w:rsid w:val="001D269B"/>
    <w:rsid w:val="001D57E9"/>
    <w:rsid w:val="001E138A"/>
    <w:rsid w:val="001E5369"/>
    <w:rsid w:val="001E63C7"/>
    <w:rsid w:val="00201F5B"/>
    <w:rsid w:val="00202F50"/>
    <w:rsid w:val="002053DB"/>
    <w:rsid w:val="00214E25"/>
    <w:rsid w:val="002234A8"/>
    <w:rsid w:val="00230399"/>
    <w:rsid w:val="002338BD"/>
    <w:rsid w:val="00235D3B"/>
    <w:rsid w:val="00250DB5"/>
    <w:rsid w:val="0025758A"/>
    <w:rsid w:val="00266AAF"/>
    <w:rsid w:val="00275CDE"/>
    <w:rsid w:val="00297856"/>
    <w:rsid w:val="002B413D"/>
    <w:rsid w:val="002B4CBD"/>
    <w:rsid w:val="002D10F6"/>
    <w:rsid w:val="002E641B"/>
    <w:rsid w:val="002F3D78"/>
    <w:rsid w:val="002F4F50"/>
    <w:rsid w:val="0031110F"/>
    <w:rsid w:val="0032078A"/>
    <w:rsid w:val="00326960"/>
    <w:rsid w:val="003321B3"/>
    <w:rsid w:val="00337AE1"/>
    <w:rsid w:val="00340D50"/>
    <w:rsid w:val="003502BA"/>
    <w:rsid w:val="0035256D"/>
    <w:rsid w:val="00364749"/>
    <w:rsid w:val="003647F2"/>
    <w:rsid w:val="003659B5"/>
    <w:rsid w:val="00371546"/>
    <w:rsid w:val="003727F0"/>
    <w:rsid w:val="003751EB"/>
    <w:rsid w:val="00384BE9"/>
    <w:rsid w:val="0039363B"/>
    <w:rsid w:val="00394879"/>
    <w:rsid w:val="003A3674"/>
    <w:rsid w:val="003B1FB6"/>
    <w:rsid w:val="003B52A7"/>
    <w:rsid w:val="003B6A32"/>
    <w:rsid w:val="003C6123"/>
    <w:rsid w:val="003C6EC9"/>
    <w:rsid w:val="003E0580"/>
    <w:rsid w:val="003F74B0"/>
    <w:rsid w:val="00417D58"/>
    <w:rsid w:val="00440AE3"/>
    <w:rsid w:val="00455559"/>
    <w:rsid w:val="00466C49"/>
    <w:rsid w:val="00470976"/>
    <w:rsid w:val="004803B4"/>
    <w:rsid w:val="004825C1"/>
    <w:rsid w:val="00484656"/>
    <w:rsid w:val="004847C5"/>
    <w:rsid w:val="00492486"/>
    <w:rsid w:val="00494768"/>
    <w:rsid w:val="004976D3"/>
    <w:rsid w:val="004A4366"/>
    <w:rsid w:val="004B16B3"/>
    <w:rsid w:val="004B38C8"/>
    <w:rsid w:val="004B4F0B"/>
    <w:rsid w:val="004B7AAF"/>
    <w:rsid w:val="004C55E9"/>
    <w:rsid w:val="004C67BA"/>
    <w:rsid w:val="004D3BD4"/>
    <w:rsid w:val="004D52E8"/>
    <w:rsid w:val="004F1ADB"/>
    <w:rsid w:val="00500524"/>
    <w:rsid w:val="0050099C"/>
    <w:rsid w:val="00500D11"/>
    <w:rsid w:val="005100B4"/>
    <w:rsid w:val="005103BF"/>
    <w:rsid w:val="00511566"/>
    <w:rsid w:val="0051663B"/>
    <w:rsid w:val="00517F06"/>
    <w:rsid w:val="00526371"/>
    <w:rsid w:val="00533831"/>
    <w:rsid w:val="00536DBF"/>
    <w:rsid w:val="00543778"/>
    <w:rsid w:val="00544AAF"/>
    <w:rsid w:val="00562C21"/>
    <w:rsid w:val="00567F5D"/>
    <w:rsid w:val="00573FD8"/>
    <w:rsid w:val="00584730"/>
    <w:rsid w:val="00594DF4"/>
    <w:rsid w:val="005A5D9A"/>
    <w:rsid w:val="005B68A9"/>
    <w:rsid w:val="005C1576"/>
    <w:rsid w:val="005C3252"/>
    <w:rsid w:val="005C66F4"/>
    <w:rsid w:val="005C7236"/>
    <w:rsid w:val="005D03E5"/>
    <w:rsid w:val="005D116C"/>
    <w:rsid w:val="005F51A3"/>
    <w:rsid w:val="00600DBE"/>
    <w:rsid w:val="00615572"/>
    <w:rsid w:val="00633639"/>
    <w:rsid w:val="00635F72"/>
    <w:rsid w:val="00637BA9"/>
    <w:rsid w:val="0064197E"/>
    <w:rsid w:val="00653AA5"/>
    <w:rsid w:val="006566C4"/>
    <w:rsid w:val="00666731"/>
    <w:rsid w:val="006671C5"/>
    <w:rsid w:val="006671DA"/>
    <w:rsid w:val="00691516"/>
    <w:rsid w:val="006A6DD1"/>
    <w:rsid w:val="006B4A8D"/>
    <w:rsid w:val="006D0101"/>
    <w:rsid w:val="006E4D16"/>
    <w:rsid w:val="006F03C0"/>
    <w:rsid w:val="00701F40"/>
    <w:rsid w:val="00713C40"/>
    <w:rsid w:val="007176B6"/>
    <w:rsid w:val="007278EB"/>
    <w:rsid w:val="00731F4C"/>
    <w:rsid w:val="007416FE"/>
    <w:rsid w:val="007452AE"/>
    <w:rsid w:val="00754E12"/>
    <w:rsid w:val="00761E48"/>
    <w:rsid w:val="00775D56"/>
    <w:rsid w:val="00777882"/>
    <w:rsid w:val="00781CD9"/>
    <w:rsid w:val="00783C31"/>
    <w:rsid w:val="00785C07"/>
    <w:rsid w:val="0079368E"/>
    <w:rsid w:val="007A0BCD"/>
    <w:rsid w:val="007B3B6B"/>
    <w:rsid w:val="007C33E6"/>
    <w:rsid w:val="007D0679"/>
    <w:rsid w:val="007D0FA6"/>
    <w:rsid w:val="007D11CD"/>
    <w:rsid w:val="007D1809"/>
    <w:rsid w:val="007D1D22"/>
    <w:rsid w:val="007D3171"/>
    <w:rsid w:val="007D3810"/>
    <w:rsid w:val="007F3141"/>
    <w:rsid w:val="00802F55"/>
    <w:rsid w:val="00823062"/>
    <w:rsid w:val="008278E3"/>
    <w:rsid w:val="008332EB"/>
    <w:rsid w:val="00837AC2"/>
    <w:rsid w:val="00842DA4"/>
    <w:rsid w:val="00842F94"/>
    <w:rsid w:val="0084628F"/>
    <w:rsid w:val="00847636"/>
    <w:rsid w:val="00851E9E"/>
    <w:rsid w:val="00855BF3"/>
    <w:rsid w:val="00864495"/>
    <w:rsid w:val="00890D03"/>
    <w:rsid w:val="008959EA"/>
    <w:rsid w:val="008A2041"/>
    <w:rsid w:val="008A74FC"/>
    <w:rsid w:val="008B7FEC"/>
    <w:rsid w:val="008C0F59"/>
    <w:rsid w:val="008C1A53"/>
    <w:rsid w:val="008D281A"/>
    <w:rsid w:val="008D579D"/>
    <w:rsid w:val="008E12C5"/>
    <w:rsid w:val="008E3A75"/>
    <w:rsid w:val="008F1909"/>
    <w:rsid w:val="0091329E"/>
    <w:rsid w:val="00916308"/>
    <w:rsid w:val="00916999"/>
    <w:rsid w:val="00933DEC"/>
    <w:rsid w:val="00934C28"/>
    <w:rsid w:val="00936F83"/>
    <w:rsid w:val="00944972"/>
    <w:rsid w:val="00946709"/>
    <w:rsid w:val="009646D4"/>
    <w:rsid w:val="0096704A"/>
    <w:rsid w:val="009676B6"/>
    <w:rsid w:val="009750E7"/>
    <w:rsid w:val="0097644F"/>
    <w:rsid w:val="0098198B"/>
    <w:rsid w:val="00986625"/>
    <w:rsid w:val="00987310"/>
    <w:rsid w:val="009A1BD6"/>
    <w:rsid w:val="009A2CD1"/>
    <w:rsid w:val="009A6849"/>
    <w:rsid w:val="009C1DD8"/>
    <w:rsid w:val="009C6DE8"/>
    <w:rsid w:val="009C713B"/>
    <w:rsid w:val="009C7AF6"/>
    <w:rsid w:val="009D439F"/>
    <w:rsid w:val="009D720D"/>
    <w:rsid w:val="009D7AC5"/>
    <w:rsid w:val="009E7FE3"/>
    <w:rsid w:val="00A00E3E"/>
    <w:rsid w:val="00A165F8"/>
    <w:rsid w:val="00A21918"/>
    <w:rsid w:val="00A22E37"/>
    <w:rsid w:val="00A26848"/>
    <w:rsid w:val="00A36170"/>
    <w:rsid w:val="00A36EB3"/>
    <w:rsid w:val="00A40427"/>
    <w:rsid w:val="00A41B8C"/>
    <w:rsid w:val="00A50804"/>
    <w:rsid w:val="00A53FEE"/>
    <w:rsid w:val="00A77F78"/>
    <w:rsid w:val="00A82D54"/>
    <w:rsid w:val="00A879B8"/>
    <w:rsid w:val="00A95F79"/>
    <w:rsid w:val="00AA5437"/>
    <w:rsid w:val="00AB4EF3"/>
    <w:rsid w:val="00AD41C2"/>
    <w:rsid w:val="00AF6F65"/>
    <w:rsid w:val="00B126D1"/>
    <w:rsid w:val="00B156D9"/>
    <w:rsid w:val="00B40A50"/>
    <w:rsid w:val="00B4778C"/>
    <w:rsid w:val="00B57926"/>
    <w:rsid w:val="00B6720D"/>
    <w:rsid w:val="00B714A7"/>
    <w:rsid w:val="00B7497B"/>
    <w:rsid w:val="00B77ABD"/>
    <w:rsid w:val="00BA21AF"/>
    <w:rsid w:val="00BB24EB"/>
    <w:rsid w:val="00BD14D2"/>
    <w:rsid w:val="00BD2E75"/>
    <w:rsid w:val="00BD67AB"/>
    <w:rsid w:val="00BD68BF"/>
    <w:rsid w:val="00BE4B05"/>
    <w:rsid w:val="00C01D0D"/>
    <w:rsid w:val="00C1653B"/>
    <w:rsid w:val="00C243F2"/>
    <w:rsid w:val="00C32CBE"/>
    <w:rsid w:val="00C3658F"/>
    <w:rsid w:val="00C50AB7"/>
    <w:rsid w:val="00C50E2B"/>
    <w:rsid w:val="00C52F47"/>
    <w:rsid w:val="00C57F0E"/>
    <w:rsid w:val="00C61D02"/>
    <w:rsid w:val="00C64106"/>
    <w:rsid w:val="00C9285B"/>
    <w:rsid w:val="00C96A23"/>
    <w:rsid w:val="00CA581F"/>
    <w:rsid w:val="00CB1018"/>
    <w:rsid w:val="00CB3E91"/>
    <w:rsid w:val="00CC34B6"/>
    <w:rsid w:val="00CC7B55"/>
    <w:rsid w:val="00CD4C10"/>
    <w:rsid w:val="00CD69D0"/>
    <w:rsid w:val="00CE7480"/>
    <w:rsid w:val="00CF3059"/>
    <w:rsid w:val="00D006B7"/>
    <w:rsid w:val="00D011B1"/>
    <w:rsid w:val="00D06EA1"/>
    <w:rsid w:val="00D07C91"/>
    <w:rsid w:val="00D115D1"/>
    <w:rsid w:val="00D257D3"/>
    <w:rsid w:val="00D323F8"/>
    <w:rsid w:val="00D33FAE"/>
    <w:rsid w:val="00D45E8B"/>
    <w:rsid w:val="00D55AB6"/>
    <w:rsid w:val="00D56660"/>
    <w:rsid w:val="00D62D60"/>
    <w:rsid w:val="00D73D97"/>
    <w:rsid w:val="00D77147"/>
    <w:rsid w:val="00D80250"/>
    <w:rsid w:val="00D841A4"/>
    <w:rsid w:val="00DD5414"/>
    <w:rsid w:val="00DE4861"/>
    <w:rsid w:val="00DE7FA6"/>
    <w:rsid w:val="00E20C0E"/>
    <w:rsid w:val="00E23AC6"/>
    <w:rsid w:val="00E24852"/>
    <w:rsid w:val="00E25299"/>
    <w:rsid w:val="00E346F8"/>
    <w:rsid w:val="00E4466D"/>
    <w:rsid w:val="00E452EB"/>
    <w:rsid w:val="00E71F7A"/>
    <w:rsid w:val="00E7239D"/>
    <w:rsid w:val="00E72534"/>
    <w:rsid w:val="00E75406"/>
    <w:rsid w:val="00E86F80"/>
    <w:rsid w:val="00E919FE"/>
    <w:rsid w:val="00EB2F6A"/>
    <w:rsid w:val="00ED4BE8"/>
    <w:rsid w:val="00EF3EA1"/>
    <w:rsid w:val="00EF76FF"/>
    <w:rsid w:val="00F01B07"/>
    <w:rsid w:val="00F105B9"/>
    <w:rsid w:val="00F1209F"/>
    <w:rsid w:val="00F12F46"/>
    <w:rsid w:val="00F14ABC"/>
    <w:rsid w:val="00F3308D"/>
    <w:rsid w:val="00F50222"/>
    <w:rsid w:val="00F50DA1"/>
    <w:rsid w:val="00F67FA8"/>
    <w:rsid w:val="00F71D59"/>
    <w:rsid w:val="00F85F34"/>
    <w:rsid w:val="00F94F94"/>
    <w:rsid w:val="00FA192A"/>
    <w:rsid w:val="00FB5429"/>
    <w:rsid w:val="00FB6295"/>
    <w:rsid w:val="00FC04CD"/>
    <w:rsid w:val="00FC284A"/>
    <w:rsid w:val="02010367"/>
    <w:rsid w:val="091E442E"/>
    <w:rsid w:val="14C859A4"/>
    <w:rsid w:val="170B0DFC"/>
    <w:rsid w:val="18595B01"/>
    <w:rsid w:val="1B971740"/>
    <w:rsid w:val="225936E1"/>
    <w:rsid w:val="24B12822"/>
    <w:rsid w:val="26DE174A"/>
    <w:rsid w:val="28180B09"/>
    <w:rsid w:val="2A1C0317"/>
    <w:rsid w:val="2A7C7BF7"/>
    <w:rsid w:val="2B0A396B"/>
    <w:rsid w:val="2B347A72"/>
    <w:rsid w:val="2DA01E4F"/>
    <w:rsid w:val="2F425B9B"/>
    <w:rsid w:val="386D46D1"/>
    <w:rsid w:val="477E2D50"/>
    <w:rsid w:val="485E6E13"/>
    <w:rsid w:val="526D239D"/>
    <w:rsid w:val="52F47489"/>
    <w:rsid w:val="581C7B94"/>
    <w:rsid w:val="59893F1A"/>
    <w:rsid w:val="5B2B69D6"/>
    <w:rsid w:val="5F2D1451"/>
    <w:rsid w:val="6270445B"/>
    <w:rsid w:val="6845662C"/>
    <w:rsid w:val="6A872C82"/>
    <w:rsid w:val="6A9F7599"/>
    <w:rsid w:val="6E423939"/>
    <w:rsid w:val="713524B5"/>
    <w:rsid w:val="788627E4"/>
    <w:rsid w:val="798B05A7"/>
    <w:rsid w:val="7BEB2357"/>
    <w:rsid w:val="7F7A1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B35C"/>
  <w15:docId w15:val="{7B6B692A-ACAF-43B3-B6A5-B80C1557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widowControl/>
      <w:numPr>
        <w:numId w:val="1"/>
      </w:numPr>
      <w:jc w:val="center"/>
      <w:outlineLvl w:val="0"/>
    </w:pPr>
    <w:rPr>
      <w:rFonts w:ascii="黑体" w:eastAsia="黑体" w:hAnsi="Times New Roman" w:cs="宋体"/>
      <w:kern w:val="0"/>
      <w:sz w:val="32"/>
      <w:szCs w:val="20"/>
    </w:rPr>
  </w:style>
  <w:style w:type="paragraph" w:styleId="3">
    <w:name w:val="heading 3"/>
    <w:basedOn w:val="a"/>
    <w:next w:val="a0"/>
    <w:link w:val="30"/>
    <w:semiHidden/>
    <w:unhideWhenUsed/>
    <w:qFormat/>
    <w:pPr>
      <w:keepNext/>
      <w:keepLines/>
      <w:widowControl/>
      <w:numPr>
        <w:ilvl w:val="2"/>
        <w:numId w:val="1"/>
      </w:numPr>
      <w:spacing w:before="120" w:after="120" w:line="360" w:lineRule="auto"/>
      <w:jc w:val="center"/>
      <w:outlineLvl w:val="2"/>
    </w:pPr>
    <w:rPr>
      <w:rFonts w:ascii="Times New Roman" w:hAnsi="Times New Roman"/>
      <w:b/>
      <w:kern w:val="0"/>
      <w:sz w:val="32"/>
      <w:szCs w:val="20"/>
    </w:rPr>
  </w:style>
  <w:style w:type="paragraph" w:styleId="4">
    <w:name w:val="heading 4"/>
    <w:basedOn w:val="a"/>
    <w:next w:val="a"/>
    <w:link w:val="40"/>
    <w:semiHidden/>
    <w:unhideWhenUsed/>
    <w:qFormat/>
    <w:pPr>
      <w:keepNext/>
      <w:keepLines/>
      <w:widowControl/>
      <w:spacing w:before="120" w:after="120" w:line="360" w:lineRule="auto"/>
      <w:jc w:val="center"/>
      <w:outlineLvl w:val="3"/>
    </w:pPr>
    <w:rPr>
      <w:rFonts w:ascii="Arial" w:eastAsia="黑体" w:hAnsi="Arial"/>
      <w:kern w:val="0"/>
      <w:sz w:val="28"/>
      <w:szCs w:val="20"/>
    </w:rPr>
  </w:style>
  <w:style w:type="paragraph" w:styleId="6">
    <w:name w:val="heading 6"/>
    <w:basedOn w:val="a"/>
    <w:next w:val="a"/>
    <w:link w:val="60"/>
    <w:semiHidden/>
    <w:unhideWhenUsed/>
    <w:qFormat/>
    <w:pPr>
      <w:keepNext/>
      <w:keepLines/>
      <w:widowControl/>
      <w:numPr>
        <w:ilvl w:val="5"/>
        <w:numId w:val="1"/>
      </w:numPr>
      <w:spacing w:before="240" w:after="64" w:line="319" w:lineRule="auto"/>
      <w:jc w:val="left"/>
      <w:outlineLvl w:val="5"/>
    </w:pPr>
    <w:rPr>
      <w:rFonts w:ascii="Arial" w:eastAsia="黑体" w:hAnsi="Arial"/>
      <w:b/>
      <w:kern w:val="0"/>
      <w:sz w:val="24"/>
      <w:szCs w:val="20"/>
    </w:rPr>
  </w:style>
  <w:style w:type="paragraph" w:styleId="7">
    <w:name w:val="heading 7"/>
    <w:basedOn w:val="a"/>
    <w:next w:val="a"/>
    <w:link w:val="70"/>
    <w:semiHidden/>
    <w:unhideWhenUsed/>
    <w:qFormat/>
    <w:pPr>
      <w:keepNext/>
      <w:keepLines/>
      <w:widowControl/>
      <w:numPr>
        <w:ilvl w:val="6"/>
        <w:numId w:val="1"/>
      </w:numPr>
      <w:spacing w:before="240" w:after="64" w:line="319" w:lineRule="auto"/>
      <w:jc w:val="left"/>
      <w:outlineLvl w:val="6"/>
    </w:pPr>
    <w:rPr>
      <w:rFonts w:ascii="Times New Roman" w:hAnsi="Times New Roman"/>
      <w:b/>
      <w:kern w:val="0"/>
      <w:sz w:val="24"/>
      <w:szCs w:val="20"/>
    </w:rPr>
  </w:style>
  <w:style w:type="paragraph" w:styleId="8">
    <w:name w:val="heading 8"/>
    <w:basedOn w:val="a"/>
    <w:next w:val="a"/>
    <w:link w:val="80"/>
    <w:semiHidden/>
    <w:unhideWhenUsed/>
    <w:qFormat/>
    <w:pPr>
      <w:keepNext/>
      <w:keepLines/>
      <w:widowControl/>
      <w:numPr>
        <w:ilvl w:val="7"/>
        <w:numId w:val="1"/>
      </w:numPr>
      <w:spacing w:before="240" w:after="64" w:line="319" w:lineRule="auto"/>
      <w:jc w:val="left"/>
      <w:outlineLvl w:val="7"/>
    </w:pPr>
    <w:rPr>
      <w:rFonts w:ascii="Arial" w:eastAsia="黑体" w:hAnsi="Arial"/>
      <w:kern w:val="0"/>
      <w:sz w:val="24"/>
      <w:szCs w:val="20"/>
    </w:rPr>
  </w:style>
  <w:style w:type="paragraph" w:styleId="9">
    <w:name w:val="heading 9"/>
    <w:basedOn w:val="a"/>
    <w:next w:val="a"/>
    <w:link w:val="90"/>
    <w:semiHidden/>
    <w:unhideWhenUsed/>
    <w:qFormat/>
    <w:pPr>
      <w:keepNext/>
      <w:keepLines/>
      <w:widowControl/>
      <w:numPr>
        <w:ilvl w:val="8"/>
        <w:numId w:val="1"/>
      </w:numPr>
      <w:spacing w:before="240" w:after="64" w:line="319" w:lineRule="auto"/>
      <w:jc w:val="left"/>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unhideWhenUsed/>
    <w:qFormat/>
    <w:pPr>
      <w:ind w:firstLine="420"/>
    </w:pPr>
    <w:rPr>
      <w:rFonts w:ascii="Times New Roman" w:hAnsi="Times New Roman"/>
      <w:szCs w:val="20"/>
    </w:rPr>
  </w:style>
  <w:style w:type="paragraph" w:styleId="a4">
    <w:name w:val="Body Text"/>
    <w:basedOn w:val="a"/>
    <w:link w:val="11"/>
    <w:uiPriority w:val="99"/>
    <w:qFormat/>
    <w:pPr>
      <w:spacing w:line="300" w:lineRule="exact"/>
    </w:pPr>
    <w:rPr>
      <w:rFonts w:ascii="宋体" w:hAnsi="宋体"/>
      <w:sz w:val="24"/>
      <w:szCs w:val="24"/>
      <w:lang w:val="zh-CN"/>
    </w:rPr>
  </w:style>
  <w:style w:type="paragraph" w:styleId="a5">
    <w:name w:val="Plain Text"/>
    <w:basedOn w:val="a"/>
    <w:link w:val="12"/>
    <w:qFormat/>
    <w:rPr>
      <w:rFonts w:ascii="宋体" w:hAnsi="Courier New"/>
      <w:szCs w:val="20"/>
      <w:lang w:val="zh-CN"/>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unhideWhenUsed/>
    <w:qFormat/>
    <w:pPr>
      <w:tabs>
        <w:tab w:val="right" w:leader="dot" w:pos="8296"/>
      </w:tabs>
      <w:spacing w:line="360" w:lineRule="auto"/>
    </w:pPr>
  </w:style>
  <w:style w:type="paragraph" w:styleId="ae">
    <w:name w:val="footnote text"/>
    <w:basedOn w:val="a"/>
    <w:link w:val="af"/>
    <w:semiHidden/>
    <w:unhideWhenUsed/>
    <w:qFormat/>
    <w:pPr>
      <w:adjustRightInd w:val="0"/>
      <w:spacing w:line="312" w:lineRule="atLeast"/>
      <w:jc w:val="left"/>
    </w:pPr>
    <w:rPr>
      <w:rFonts w:ascii="Times New Roman" w:hAnsi="Times New Roman"/>
      <w:kern w:val="0"/>
      <w:sz w:val="18"/>
      <w:szCs w:val="20"/>
    </w:rPr>
  </w:style>
  <w:style w:type="character" w:styleId="af0">
    <w:name w:val="FollowedHyperlink"/>
    <w:basedOn w:val="a1"/>
    <w:uiPriority w:val="99"/>
    <w:semiHidden/>
    <w:unhideWhenUsed/>
    <w:qFormat/>
    <w:rPr>
      <w:color w:val="954F72" w:themeColor="followedHyperlink"/>
      <w:u w:val="single"/>
    </w:rPr>
  </w:style>
  <w:style w:type="character" w:styleId="af1">
    <w:name w:val="Hyperlink"/>
    <w:uiPriority w:val="99"/>
    <w:unhideWhenUsed/>
    <w:qFormat/>
    <w:rPr>
      <w:color w:val="0563C1"/>
      <w:u w:val="single"/>
    </w:rPr>
  </w:style>
  <w:style w:type="character" w:styleId="af2">
    <w:name w:val="footnote reference"/>
    <w:semiHidden/>
    <w:unhideWhenUsed/>
    <w:qFormat/>
    <w:rPr>
      <w:vertAlign w:val="superscript"/>
    </w:rPr>
  </w:style>
  <w:style w:type="character" w:customStyle="1" w:styleId="10">
    <w:name w:val="标题 1 字符"/>
    <w:basedOn w:val="a1"/>
    <w:link w:val="1"/>
    <w:qFormat/>
    <w:rPr>
      <w:rFonts w:ascii="黑体" w:eastAsia="黑体" w:hAnsi="Times New Roman" w:cs="宋体"/>
      <w:kern w:val="0"/>
      <w:sz w:val="32"/>
      <w:szCs w:val="20"/>
    </w:rPr>
  </w:style>
  <w:style w:type="character" w:customStyle="1" w:styleId="30">
    <w:name w:val="标题 3 字符"/>
    <w:basedOn w:val="a1"/>
    <w:link w:val="3"/>
    <w:semiHidden/>
    <w:qFormat/>
    <w:rPr>
      <w:rFonts w:ascii="Times New Roman" w:eastAsia="宋体" w:hAnsi="Times New Roman" w:cs="Times New Roman"/>
      <w:b/>
      <w:kern w:val="0"/>
      <w:sz w:val="32"/>
      <w:szCs w:val="20"/>
    </w:rPr>
  </w:style>
  <w:style w:type="character" w:customStyle="1" w:styleId="40">
    <w:name w:val="标题 4 字符"/>
    <w:basedOn w:val="a1"/>
    <w:link w:val="4"/>
    <w:semiHidden/>
    <w:qFormat/>
    <w:rPr>
      <w:rFonts w:ascii="Arial" w:eastAsia="黑体" w:hAnsi="Arial" w:cs="Times New Roman"/>
      <w:kern w:val="0"/>
      <w:sz w:val="28"/>
      <w:szCs w:val="20"/>
    </w:rPr>
  </w:style>
  <w:style w:type="character" w:customStyle="1" w:styleId="60">
    <w:name w:val="标题 6 字符"/>
    <w:basedOn w:val="a1"/>
    <w:link w:val="6"/>
    <w:semiHidden/>
    <w:qFormat/>
    <w:rPr>
      <w:rFonts w:ascii="Arial" w:eastAsia="黑体" w:hAnsi="Arial" w:cs="Times New Roman"/>
      <w:b/>
      <w:kern w:val="0"/>
      <w:sz w:val="24"/>
      <w:szCs w:val="20"/>
    </w:rPr>
  </w:style>
  <w:style w:type="character" w:customStyle="1" w:styleId="70">
    <w:name w:val="标题 7 字符"/>
    <w:basedOn w:val="a1"/>
    <w:link w:val="7"/>
    <w:semiHidden/>
    <w:qFormat/>
    <w:rPr>
      <w:rFonts w:ascii="Times New Roman" w:eastAsia="宋体" w:hAnsi="Times New Roman" w:cs="Times New Roman"/>
      <w:b/>
      <w:kern w:val="0"/>
      <w:sz w:val="24"/>
      <w:szCs w:val="20"/>
    </w:rPr>
  </w:style>
  <w:style w:type="character" w:customStyle="1" w:styleId="80">
    <w:name w:val="标题 8 字符"/>
    <w:basedOn w:val="a1"/>
    <w:link w:val="8"/>
    <w:semiHidden/>
    <w:qFormat/>
    <w:rPr>
      <w:rFonts w:ascii="Arial" w:eastAsia="黑体" w:hAnsi="Arial" w:cs="Times New Roman"/>
      <w:kern w:val="0"/>
      <w:sz w:val="24"/>
      <w:szCs w:val="20"/>
    </w:rPr>
  </w:style>
  <w:style w:type="character" w:customStyle="1" w:styleId="90">
    <w:name w:val="标题 9 字符"/>
    <w:basedOn w:val="a1"/>
    <w:link w:val="9"/>
    <w:semiHidden/>
    <w:qFormat/>
    <w:rPr>
      <w:rFonts w:ascii="Arial" w:eastAsia="黑体" w:hAnsi="Arial" w:cs="Times New Roman"/>
      <w:kern w:val="0"/>
      <w:szCs w:val="20"/>
    </w:rPr>
  </w:style>
  <w:style w:type="character" w:customStyle="1" w:styleId="ad">
    <w:name w:val="页眉 字符"/>
    <w:basedOn w:val="a1"/>
    <w:link w:val="ac"/>
    <w:uiPriority w:val="99"/>
    <w:qFormat/>
    <w:rPr>
      <w:rFonts w:ascii="Calibri" w:eastAsia="宋体" w:hAnsi="Calibri" w:cs="Times New Roman"/>
      <w:sz w:val="18"/>
      <w:szCs w:val="18"/>
    </w:rPr>
  </w:style>
  <w:style w:type="character" w:customStyle="1" w:styleId="ab">
    <w:name w:val="页脚 字符"/>
    <w:basedOn w:val="a1"/>
    <w:link w:val="aa"/>
    <w:uiPriority w:val="99"/>
    <w:qFormat/>
    <w:rPr>
      <w:rFonts w:ascii="Calibri" w:eastAsia="宋体" w:hAnsi="Calibri" w:cs="Times New Roman"/>
      <w:sz w:val="18"/>
      <w:szCs w:val="18"/>
    </w:rPr>
  </w:style>
  <w:style w:type="paragraph" w:styleId="af3">
    <w:name w:val="List Paragraph"/>
    <w:basedOn w:val="a"/>
    <w:link w:val="af4"/>
    <w:uiPriority w:val="34"/>
    <w:qFormat/>
    <w:pPr>
      <w:ind w:firstLineChars="200" w:firstLine="420"/>
    </w:pPr>
  </w:style>
  <w:style w:type="character" w:customStyle="1" w:styleId="a7">
    <w:name w:val="日期 字符"/>
    <w:basedOn w:val="a1"/>
    <w:link w:val="a6"/>
    <w:uiPriority w:val="99"/>
    <w:semiHidden/>
    <w:qFormat/>
    <w:rPr>
      <w:rFonts w:ascii="Calibri" w:eastAsia="宋体" w:hAnsi="Calibri" w:cs="Times New Roman"/>
    </w:rPr>
  </w:style>
  <w:style w:type="character" w:customStyle="1" w:styleId="af">
    <w:name w:val="脚注文本 字符"/>
    <w:basedOn w:val="a1"/>
    <w:link w:val="ae"/>
    <w:semiHidden/>
    <w:qFormat/>
    <w:rPr>
      <w:rFonts w:ascii="Times New Roman" w:eastAsia="宋体" w:hAnsi="Times New Roman" w:cs="Times New Roman"/>
      <w:kern w:val="0"/>
      <w:sz w:val="18"/>
      <w:szCs w:val="20"/>
    </w:rPr>
  </w:style>
  <w:style w:type="character" w:customStyle="1" w:styleId="fChar">
    <w:name w:val="f Char"/>
    <w:link w:val="f"/>
    <w:qFormat/>
    <w:locked/>
    <w:rPr>
      <w:rFonts w:ascii="黑体" w:eastAsia="黑体" w:hAnsi="宋体"/>
      <w:b/>
      <w:sz w:val="72"/>
      <w:szCs w:val="72"/>
    </w:rPr>
  </w:style>
  <w:style w:type="paragraph" w:customStyle="1" w:styleId="f">
    <w:name w:val="f"/>
    <w:basedOn w:val="a"/>
    <w:link w:val="fChar"/>
    <w:qFormat/>
    <w:pPr>
      <w:spacing w:line="360" w:lineRule="auto"/>
      <w:ind w:rightChars="-27" w:right="-27" w:firstLineChars="134" w:firstLine="134"/>
      <w:jc w:val="center"/>
    </w:pPr>
    <w:rPr>
      <w:rFonts w:ascii="黑体" w:eastAsia="黑体" w:hAnsi="宋体" w:cstheme="minorBidi"/>
      <w:b/>
      <w:sz w:val="72"/>
      <w:szCs w:val="72"/>
    </w:rPr>
  </w:style>
  <w:style w:type="character" w:customStyle="1" w:styleId="af4">
    <w:name w:val="列出段落 字符"/>
    <w:link w:val="af3"/>
    <w:uiPriority w:val="34"/>
    <w:qFormat/>
    <w:locked/>
    <w:rPr>
      <w:rFonts w:ascii="Calibri" w:eastAsia="宋体" w:hAnsi="Calibri" w:cs="Times New Roman"/>
    </w:rPr>
  </w:style>
  <w:style w:type="character" w:customStyle="1" w:styleId="af5">
    <w:name w:val="正文文本 字符"/>
    <w:basedOn w:val="a1"/>
    <w:uiPriority w:val="99"/>
    <w:semiHidden/>
    <w:qFormat/>
    <w:rPr>
      <w:rFonts w:ascii="Calibri" w:eastAsia="宋体" w:hAnsi="Calibri" w:cs="Times New Roman"/>
    </w:rPr>
  </w:style>
  <w:style w:type="character" w:customStyle="1" w:styleId="af6">
    <w:name w:val="纯文本 字符"/>
    <w:basedOn w:val="a1"/>
    <w:uiPriority w:val="99"/>
    <w:semiHidden/>
    <w:qFormat/>
    <w:rPr>
      <w:rFonts w:asciiTheme="minorEastAsia" w:hAnsi="Courier New" w:cs="Courier New"/>
    </w:rPr>
  </w:style>
  <w:style w:type="character" w:customStyle="1" w:styleId="11">
    <w:name w:val="正文文本 字符1"/>
    <w:link w:val="a4"/>
    <w:uiPriority w:val="99"/>
    <w:qFormat/>
    <w:rPr>
      <w:rFonts w:ascii="宋体" w:eastAsia="宋体" w:hAnsi="宋体" w:cs="Times New Roman"/>
      <w:sz w:val="24"/>
      <w:szCs w:val="24"/>
      <w:lang w:val="zh-CN" w:eastAsia="zh-CN"/>
    </w:rPr>
  </w:style>
  <w:style w:type="character" w:customStyle="1" w:styleId="12">
    <w:name w:val="纯文本 字符1"/>
    <w:link w:val="a5"/>
    <w:qFormat/>
    <w:rPr>
      <w:rFonts w:ascii="宋体" w:eastAsia="宋体" w:hAnsi="Courier New" w:cs="Times New Roman"/>
      <w:szCs w:val="20"/>
      <w:lang w:val="zh-CN" w:eastAsia="zh-CN"/>
    </w:rPr>
  </w:style>
  <w:style w:type="character" w:customStyle="1" w:styleId="a9">
    <w:name w:val="批注框文本 字符"/>
    <w:basedOn w:val="a1"/>
    <w:link w:val="a8"/>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3D6C64-E52E-4718-B14E-A29E14F9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1482</Words>
  <Characters>8449</Characters>
  <Application>Microsoft Office Word</Application>
  <DocSecurity>0</DocSecurity>
  <Lines>70</Lines>
  <Paragraphs>19</Paragraphs>
  <ScaleCrop>false</ScaleCrop>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王进</dc:creator>
  <cp:lastModifiedBy>Windows 用户</cp:lastModifiedBy>
  <cp:revision>8</cp:revision>
  <cp:lastPrinted>2021-10-08T06:00:00Z</cp:lastPrinted>
  <dcterms:created xsi:type="dcterms:W3CDTF">2023-10-17T02:50:00Z</dcterms:created>
  <dcterms:modified xsi:type="dcterms:W3CDTF">2023-10-23T05:56:00Z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0C7B0790578E471CACBF8B9259A09180_13</vt:lpwstr>
  </property>
</Properties>
</file>